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783" w:rsidRPr="002E3783" w:rsidRDefault="002E3783" w:rsidP="00D95D9E">
      <w:pPr>
        <w:spacing w:line="240" w:lineRule="auto"/>
        <w:rPr>
          <w:sz w:val="24"/>
          <w:szCs w:val="24"/>
        </w:rPr>
      </w:pPr>
      <w:r>
        <w:rPr>
          <w:sz w:val="24"/>
          <w:szCs w:val="24"/>
        </w:rPr>
        <w:t>J. Hein</w:t>
      </w:r>
      <w:r w:rsidR="004F6CB5">
        <w:rPr>
          <w:sz w:val="24"/>
          <w:szCs w:val="24"/>
        </w:rPr>
        <w:t xml:space="preserve">                                                                                                                                     14. 11. 2013</w:t>
      </w:r>
    </w:p>
    <w:p w:rsidR="007275A6" w:rsidRDefault="006B2544" w:rsidP="00D95D9E">
      <w:pPr>
        <w:spacing w:line="240" w:lineRule="auto"/>
        <w:rPr>
          <w:b/>
          <w:sz w:val="28"/>
          <w:szCs w:val="28"/>
        </w:rPr>
      </w:pPr>
      <w:r>
        <w:rPr>
          <w:b/>
          <w:sz w:val="28"/>
          <w:szCs w:val="28"/>
        </w:rPr>
        <w:t>Streitgegenstand Psychotherapieausbildung</w:t>
      </w:r>
      <w:r w:rsidR="00544D2B">
        <w:rPr>
          <w:b/>
          <w:sz w:val="28"/>
          <w:szCs w:val="28"/>
        </w:rPr>
        <w:t xml:space="preserve"> – Save </w:t>
      </w:r>
      <w:proofErr w:type="spellStart"/>
      <w:r w:rsidR="00544D2B">
        <w:rPr>
          <w:b/>
          <w:sz w:val="28"/>
          <w:szCs w:val="28"/>
        </w:rPr>
        <w:t>Our</w:t>
      </w:r>
      <w:proofErr w:type="spellEnd"/>
      <w:r w:rsidR="00544D2B">
        <w:rPr>
          <w:b/>
          <w:sz w:val="28"/>
          <w:szCs w:val="28"/>
        </w:rPr>
        <w:t xml:space="preserve"> </w:t>
      </w:r>
      <w:proofErr w:type="spellStart"/>
      <w:r w:rsidR="00544D2B">
        <w:rPr>
          <w:b/>
          <w:sz w:val="28"/>
          <w:szCs w:val="28"/>
        </w:rPr>
        <w:t>Souls</w:t>
      </w:r>
      <w:proofErr w:type="spellEnd"/>
    </w:p>
    <w:p w:rsidR="00544D2B" w:rsidRPr="00544D2B" w:rsidRDefault="00544D2B" w:rsidP="00D95D9E">
      <w:pPr>
        <w:spacing w:line="240" w:lineRule="auto"/>
        <w:rPr>
          <w:b/>
          <w:sz w:val="24"/>
          <w:szCs w:val="24"/>
        </w:rPr>
      </w:pPr>
      <w:r w:rsidRPr="00544D2B">
        <w:rPr>
          <w:b/>
          <w:sz w:val="24"/>
          <w:szCs w:val="24"/>
        </w:rPr>
        <w:t>(Beitrag auf dem jour fixe der Neuen Gesellschaft für Psychologie am 16. 11. 2013)</w:t>
      </w:r>
    </w:p>
    <w:p w:rsidR="000A278B" w:rsidRDefault="000A278B" w:rsidP="00D95D9E">
      <w:pPr>
        <w:spacing w:line="240" w:lineRule="auto"/>
        <w:rPr>
          <w:sz w:val="24"/>
          <w:szCs w:val="24"/>
        </w:rPr>
      </w:pPr>
      <w:r>
        <w:rPr>
          <w:sz w:val="24"/>
          <w:szCs w:val="24"/>
        </w:rPr>
        <w:t>Bei der juristisch-formalen Betrachtung ist zunächst zu beachten, dass die Kompe</w:t>
      </w:r>
      <w:r w:rsidR="00D95D9E">
        <w:rPr>
          <w:sz w:val="24"/>
          <w:szCs w:val="24"/>
        </w:rPr>
        <w:t>tenz zur gesetzlichen Regelung</w:t>
      </w:r>
      <w:r>
        <w:rPr>
          <w:sz w:val="24"/>
          <w:szCs w:val="24"/>
        </w:rPr>
        <w:t xml:space="preserve"> von Berufen (Berufsrecht) beim Bund liegt, hingegen die Kompetenz zur Regelung der Weiterbildung in bereits bestehenden Berufen bei den Bundesländern. Diese Unterscheidung ist der ges</w:t>
      </w:r>
      <w:r w:rsidR="002E3783">
        <w:rPr>
          <w:sz w:val="24"/>
          <w:szCs w:val="24"/>
        </w:rPr>
        <w:t>e</w:t>
      </w:r>
      <w:r>
        <w:rPr>
          <w:sz w:val="24"/>
          <w:szCs w:val="24"/>
        </w:rPr>
        <w:t>tzliche Hintergrund für die atypische Regelung des Berufs des PP und KJP. Für den Gesetzgeber bestand die Schwierigkeit, bereits bestehende und g</w:t>
      </w:r>
      <w:r>
        <w:rPr>
          <w:sz w:val="24"/>
          <w:szCs w:val="24"/>
        </w:rPr>
        <w:t>e</w:t>
      </w:r>
      <w:r>
        <w:rPr>
          <w:sz w:val="24"/>
          <w:szCs w:val="24"/>
        </w:rPr>
        <w:t>regelte Berufe (Dipl. Psychologe, Pädagoge, Sozialpädagoge) in einen neuen Beruf zu übe</w:t>
      </w:r>
      <w:r>
        <w:rPr>
          <w:sz w:val="24"/>
          <w:szCs w:val="24"/>
        </w:rPr>
        <w:t>r</w:t>
      </w:r>
      <w:r>
        <w:rPr>
          <w:sz w:val="24"/>
          <w:szCs w:val="24"/>
        </w:rPr>
        <w:t>führen, ohne diesen Übergang als Weiterbildung zu definieren. Letzteres hätte bedeutet, das</w:t>
      </w:r>
      <w:r w:rsidR="002E3783">
        <w:rPr>
          <w:sz w:val="24"/>
          <w:szCs w:val="24"/>
        </w:rPr>
        <w:t>s sich die Bundesländer auf eine hinlänglich einheitliche</w:t>
      </w:r>
      <w:r w:rsidR="00883CE6">
        <w:rPr>
          <w:sz w:val="24"/>
          <w:szCs w:val="24"/>
        </w:rPr>
        <w:t xml:space="preserve"> psychotherapeutische</w:t>
      </w:r>
      <w:r>
        <w:rPr>
          <w:sz w:val="24"/>
          <w:szCs w:val="24"/>
        </w:rPr>
        <w:t xml:space="preserve"> Weiterbi</w:t>
      </w:r>
      <w:r>
        <w:rPr>
          <w:sz w:val="24"/>
          <w:szCs w:val="24"/>
        </w:rPr>
        <w:t>l</w:t>
      </w:r>
      <w:r>
        <w:rPr>
          <w:sz w:val="24"/>
          <w:szCs w:val="24"/>
        </w:rPr>
        <w:t>dung</w:t>
      </w:r>
      <w:r w:rsidR="002E3783">
        <w:rPr>
          <w:sz w:val="24"/>
          <w:szCs w:val="24"/>
        </w:rPr>
        <w:t xml:space="preserve"> für Psychologen und Pädagogen hätten verständigen müssen. Das war nie in der Di</w:t>
      </w:r>
      <w:r w:rsidR="002E3783">
        <w:rPr>
          <w:sz w:val="24"/>
          <w:szCs w:val="24"/>
        </w:rPr>
        <w:t>s</w:t>
      </w:r>
      <w:r w:rsidR="002E3783">
        <w:rPr>
          <w:sz w:val="24"/>
          <w:szCs w:val="24"/>
        </w:rPr>
        <w:t>kussion und hätte auch nicht zu dem von den Psychologen und Pädagogen angestrebten Status eines freien Berufes auf Facharztniveau geführt.</w:t>
      </w:r>
    </w:p>
    <w:p w:rsidR="00783B24" w:rsidRDefault="002E3783" w:rsidP="00D95D9E">
      <w:pPr>
        <w:spacing w:line="240" w:lineRule="auto"/>
        <w:rPr>
          <w:sz w:val="24"/>
          <w:szCs w:val="24"/>
        </w:rPr>
      </w:pPr>
      <w:r>
        <w:rPr>
          <w:sz w:val="24"/>
          <w:szCs w:val="24"/>
        </w:rPr>
        <w:t xml:space="preserve">Wenn man einmal von </w:t>
      </w:r>
      <w:r w:rsidR="00984237">
        <w:rPr>
          <w:sz w:val="24"/>
          <w:szCs w:val="24"/>
        </w:rPr>
        <w:t>einigen Paragraphen der Übergangsvorschriften (§ 12 P</w:t>
      </w:r>
      <w:r w:rsidR="00A25515">
        <w:rPr>
          <w:sz w:val="24"/>
          <w:szCs w:val="24"/>
        </w:rPr>
        <w:t>T</w:t>
      </w:r>
      <w:r w:rsidR="00984237">
        <w:rPr>
          <w:sz w:val="24"/>
          <w:szCs w:val="24"/>
        </w:rPr>
        <w:t>G) absieht, besteht die Besonderheit der berufsrechtlichen Regelung des PTG darin, dass die Ausbi</w:t>
      </w:r>
      <w:r w:rsidR="00984237">
        <w:rPr>
          <w:sz w:val="24"/>
          <w:szCs w:val="24"/>
        </w:rPr>
        <w:t>l</w:t>
      </w:r>
      <w:r w:rsidR="00984237">
        <w:rPr>
          <w:sz w:val="24"/>
          <w:szCs w:val="24"/>
        </w:rPr>
        <w:t xml:space="preserve">dungsinhalte </w:t>
      </w:r>
      <w:r w:rsidR="00783B24">
        <w:rPr>
          <w:sz w:val="24"/>
          <w:szCs w:val="24"/>
        </w:rPr>
        <w:t xml:space="preserve">– die psychotherapeutische Fachkunde - </w:t>
      </w:r>
      <w:r w:rsidR="00984237">
        <w:rPr>
          <w:sz w:val="24"/>
          <w:szCs w:val="24"/>
        </w:rPr>
        <w:t>unter dem Stichwort „Wissenschaf</w:t>
      </w:r>
      <w:r w:rsidR="00984237">
        <w:rPr>
          <w:sz w:val="24"/>
          <w:szCs w:val="24"/>
        </w:rPr>
        <w:t>t</w:t>
      </w:r>
      <w:r w:rsidR="00984237">
        <w:rPr>
          <w:sz w:val="24"/>
          <w:szCs w:val="24"/>
        </w:rPr>
        <w:t>lich anerkannte Psychotherapieverfahren“</w:t>
      </w:r>
      <w:r w:rsidR="00B545A6">
        <w:rPr>
          <w:sz w:val="24"/>
          <w:szCs w:val="24"/>
        </w:rPr>
        <w:t xml:space="preserve"> </w:t>
      </w:r>
      <w:r w:rsidR="00B545A6" w:rsidRPr="00324D7D">
        <w:rPr>
          <w:b/>
          <w:sz w:val="24"/>
          <w:szCs w:val="24"/>
        </w:rPr>
        <w:t>nicht</w:t>
      </w:r>
      <w:r w:rsidR="00B60F93" w:rsidRPr="00324D7D">
        <w:rPr>
          <w:b/>
          <w:sz w:val="24"/>
          <w:szCs w:val="24"/>
        </w:rPr>
        <w:t xml:space="preserve"> von berufsrechtlichen, sondern von sozia</w:t>
      </w:r>
      <w:r w:rsidR="00B60F93" w:rsidRPr="00324D7D">
        <w:rPr>
          <w:b/>
          <w:sz w:val="24"/>
          <w:szCs w:val="24"/>
        </w:rPr>
        <w:t>l</w:t>
      </w:r>
      <w:r w:rsidR="00B60F93" w:rsidRPr="00324D7D">
        <w:rPr>
          <w:b/>
          <w:sz w:val="24"/>
          <w:szCs w:val="24"/>
        </w:rPr>
        <w:t>rechtlichen Regelungen abhängen.</w:t>
      </w:r>
      <w:r w:rsidR="00B545A6">
        <w:rPr>
          <w:rStyle w:val="Funotenzeichen"/>
          <w:sz w:val="24"/>
          <w:szCs w:val="24"/>
        </w:rPr>
        <w:footnoteReference w:id="1"/>
      </w:r>
      <w:r w:rsidR="00B60F93">
        <w:rPr>
          <w:sz w:val="24"/>
          <w:szCs w:val="24"/>
        </w:rPr>
        <w:t xml:space="preserve"> Damit ist folgendes gemeint: </w:t>
      </w:r>
      <w:r w:rsidR="00783B24">
        <w:rPr>
          <w:sz w:val="24"/>
          <w:szCs w:val="24"/>
        </w:rPr>
        <w:t>Der Standard psychoth</w:t>
      </w:r>
      <w:r w:rsidR="00783B24">
        <w:rPr>
          <w:sz w:val="24"/>
          <w:szCs w:val="24"/>
        </w:rPr>
        <w:t>e</w:t>
      </w:r>
      <w:r w:rsidR="00783B24">
        <w:rPr>
          <w:sz w:val="24"/>
          <w:szCs w:val="24"/>
        </w:rPr>
        <w:t>rapeutischer Fachkunde wird durch die Partner der Bundesmantelverträge</w:t>
      </w:r>
      <w:r w:rsidR="00B545A6">
        <w:rPr>
          <w:sz w:val="24"/>
          <w:szCs w:val="24"/>
        </w:rPr>
        <w:t xml:space="preserve"> </w:t>
      </w:r>
      <w:r w:rsidR="0075364A">
        <w:rPr>
          <w:sz w:val="24"/>
          <w:szCs w:val="24"/>
        </w:rPr>
        <w:t>(</w:t>
      </w:r>
      <w:r w:rsidR="00B545A6">
        <w:rPr>
          <w:sz w:val="24"/>
          <w:szCs w:val="24"/>
        </w:rPr>
        <w:t>KBV u. KKs)</w:t>
      </w:r>
      <w:r w:rsidR="00783B24">
        <w:rPr>
          <w:sz w:val="24"/>
          <w:szCs w:val="24"/>
        </w:rPr>
        <w:t xml:space="preserve"> (PT-Vereinbarung - § 135 Abs. 2 S 1 SGB V – Zulassung neuer Methoden) oder durch den G</w:t>
      </w:r>
      <w:r w:rsidR="00783B24">
        <w:rPr>
          <w:sz w:val="24"/>
          <w:szCs w:val="24"/>
        </w:rPr>
        <w:t>e</w:t>
      </w:r>
      <w:r w:rsidR="00783B24">
        <w:rPr>
          <w:sz w:val="24"/>
          <w:szCs w:val="24"/>
        </w:rPr>
        <w:t>meinsamen Bundes</w:t>
      </w:r>
      <w:r w:rsidR="00A25515">
        <w:rPr>
          <w:sz w:val="24"/>
          <w:szCs w:val="24"/>
        </w:rPr>
        <w:t>ausschuss (§ 95c S. 2 SGB V – Arztregistere</w:t>
      </w:r>
      <w:r w:rsidR="00783B24">
        <w:rPr>
          <w:sz w:val="24"/>
          <w:szCs w:val="24"/>
        </w:rPr>
        <w:t>intrag) geregelt.</w:t>
      </w:r>
      <w:r w:rsidR="00B545A6">
        <w:rPr>
          <w:sz w:val="24"/>
          <w:szCs w:val="24"/>
        </w:rPr>
        <w:t xml:space="preserve"> Bei den Är</w:t>
      </w:r>
      <w:r w:rsidR="00B545A6">
        <w:rPr>
          <w:sz w:val="24"/>
          <w:szCs w:val="24"/>
        </w:rPr>
        <w:t>z</w:t>
      </w:r>
      <w:r w:rsidR="00B545A6">
        <w:rPr>
          <w:sz w:val="24"/>
          <w:szCs w:val="24"/>
        </w:rPr>
        <w:t>ten hingegen werden die Inhalte der Weiterbildung durch die Landesärztekammern geregel</w:t>
      </w:r>
      <w:r w:rsidR="00A25515">
        <w:rPr>
          <w:sz w:val="24"/>
          <w:szCs w:val="24"/>
        </w:rPr>
        <w:t>t, die sich wiederum an die Musterweiterbildungsordnung (MWBO)</w:t>
      </w:r>
      <w:r w:rsidR="00B545A6">
        <w:rPr>
          <w:sz w:val="24"/>
          <w:szCs w:val="24"/>
        </w:rPr>
        <w:t xml:space="preserve"> der Bundesärztekammer anlehnen. Sie unterliegen mithin der Gestaltung durch die ärztl. Standesvertretung. Alle</w:t>
      </w:r>
      <w:r w:rsidR="00B545A6">
        <w:rPr>
          <w:sz w:val="24"/>
          <w:szCs w:val="24"/>
        </w:rPr>
        <w:t>r</w:t>
      </w:r>
      <w:r w:rsidR="00B545A6">
        <w:rPr>
          <w:sz w:val="24"/>
          <w:szCs w:val="24"/>
        </w:rPr>
        <w:t>dings sind sie der Sache nach eng auf die sozialrechtlichen Regelungen abgestimmt.</w:t>
      </w:r>
    </w:p>
    <w:p w:rsidR="0075364A" w:rsidRDefault="0075364A" w:rsidP="00D95D9E">
      <w:pPr>
        <w:spacing w:line="240" w:lineRule="auto"/>
        <w:rPr>
          <w:sz w:val="24"/>
          <w:szCs w:val="24"/>
        </w:rPr>
      </w:pPr>
      <w:r>
        <w:rPr>
          <w:sz w:val="24"/>
          <w:szCs w:val="24"/>
        </w:rPr>
        <w:t>Ein Kollateralschaden dieser Konstruktion ist übrigens die faktische Unmöglichkeit der Au</w:t>
      </w:r>
      <w:r>
        <w:rPr>
          <w:sz w:val="24"/>
          <w:szCs w:val="24"/>
        </w:rPr>
        <w:t>s</w:t>
      </w:r>
      <w:r>
        <w:rPr>
          <w:sz w:val="24"/>
          <w:szCs w:val="24"/>
        </w:rPr>
        <w:t>bildung in ander</w:t>
      </w:r>
      <w:r w:rsidR="00A25515">
        <w:rPr>
          <w:sz w:val="24"/>
          <w:szCs w:val="24"/>
        </w:rPr>
        <w:t>en als den Richtlinienverfahren, weil schon auf der Gesetzesebene die Fac</w:t>
      </w:r>
      <w:r w:rsidR="00A25515">
        <w:rPr>
          <w:sz w:val="24"/>
          <w:szCs w:val="24"/>
        </w:rPr>
        <w:t>h</w:t>
      </w:r>
      <w:r w:rsidR="00A25515">
        <w:rPr>
          <w:sz w:val="24"/>
          <w:szCs w:val="24"/>
        </w:rPr>
        <w:t>kunde an die sozialrechtlich zugelassenen Verfahren gebunden ist</w:t>
      </w:r>
      <w:r w:rsidR="00544D2B">
        <w:rPr>
          <w:sz w:val="24"/>
          <w:szCs w:val="24"/>
        </w:rPr>
        <w:t xml:space="preserve"> (§ 95 c SGB V)</w:t>
      </w:r>
      <w:r w:rsidR="00A25515">
        <w:rPr>
          <w:sz w:val="24"/>
          <w:szCs w:val="24"/>
        </w:rPr>
        <w:t>. Darüber hinaus ist es für Ausbildungsinstitute anderer als der Richtlinienverfahren faktisch unmö</w:t>
      </w:r>
      <w:r w:rsidR="00A25515">
        <w:rPr>
          <w:sz w:val="24"/>
          <w:szCs w:val="24"/>
        </w:rPr>
        <w:t>g</w:t>
      </w:r>
      <w:r w:rsidR="00A25515">
        <w:rPr>
          <w:sz w:val="24"/>
          <w:szCs w:val="24"/>
        </w:rPr>
        <w:t>lich, in ausreichender Zahl Ausbildungsfälle zu finden, die nicht durch die Gesetzliche Kra</w:t>
      </w:r>
      <w:r w:rsidR="00A25515">
        <w:rPr>
          <w:sz w:val="24"/>
          <w:szCs w:val="24"/>
        </w:rPr>
        <w:t>n</w:t>
      </w:r>
      <w:r w:rsidR="00A25515">
        <w:rPr>
          <w:sz w:val="24"/>
          <w:szCs w:val="24"/>
        </w:rPr>
        <w:t>kenversich</w:t>
      </w:r>
      <w:r w:rsidR="00A25515">
        <w:rPr>
          <w:sz w:val="24"/>
          <w:szCs w:val="24"/>
        </w:rPr>
        <w:t>e</w:t>
      </w:r>
      <w:r w:rsidR="00A25515">
        <w:rPr>
          <w:sz w:val="24"/>
          <w:szCs w:val="24"/>
        </w:rPr>
        <w:t>rung (GKV) finanziert werden.</w:t>
      </w:r>
      <w:r w:rsidR="004F4204">
        <w:rPr>
          <w:rStyle w:val="Funotenzeichen"/>
          <w:sz w:val="24"/>
          <w:szCs w:val="24"/>
        </w:rPr>
        <w:footnoteReference w:id="2"/>
      </w:r>
    </w:p>
    <w:p w:rsidR="00783B24" w:rsidRDefault="00783B24" w:rsidP="00D95D9E">
      <w:pPr>
        <w:spacing w:line="240" w:lineRule="auto"/>
        <w:rPr>
          <w:sz w:val="24"/>
          <w:szCs w:val="24"/>
        </w:rPr>
      </w:pPr>
    </w:p>
    <w:p w:rsidR="0013158A" w:rsidRDefault="0013158A" w:rsidP="00D95D9E">
      <w:pPr>
        <w:spacing w:line="240" w:lineRule="auto"/>
        <w:rPr>
          <w:sz w:val="24"/>
          <w:szCs w:val="24"/>
        </w:rPr>
      </w:pPr>
      <w:r>
        <w:rPr>
          <w:sz w:val="24"/>
          <w:szCs w:val="24"/>
        </w:rPr>
        <w:t>Die Bundesregierung hat in der vergangenen Legislaturperiode die von vielen - u. a. auch von den Bundesländern</w:t>
      </w:r>
      <w:r w:rsidR="002B3575">
        <w:rPr>
          <w:rStyle w:val="Funotenzeichen"/>
          <w:sz w:val="24"/>
          <w:szCs w:val="24"/>
        </w:rPr>
        <w:footnoteReference w:id="3"/>
      </w:r>
      <w:r>
        <w:rPr>
          <w:sz w:val="24"/>
          <w:szCs w:val="24"/>
        </w:rPr>
        <w:t xml:space="preserve"> – geforderte Novellierung des PTG im Hinblick auf die Zugangsvorau</w:t>
      </w:r>
      <w:r>
        <w:rPr>
          <w:sz w:val="24"/>
          <w:szCs w:val="24"/>
        </w:rPr>
        <w:t>s</w:t>
      </w:r>
      <w:r>
        <w:rPr>
          <w:sz w:val="24"/>
          <w:szCs w:val="24"/>
        </w:rPr>
        <w:t>setzungen zur PT-Ausbildung (Master vs. Bachelor-Abschluss) und die unzureichende Beza</w:t>
      </w:r>
      <w:r>
        <w:rPr>
          <w:sz w:val="24"/>
          <w:szCs w:val="24"/>
        </w:rPr>
        <w:t>h</w:t>
      </w:r>
      <w:r>
        <w:rPr>
          <w:sz w:val="24"/>
          <w:szCs w:val="24"/>
        </w:rPr>
        <w:t>lung der Ausbildungskandidaten während der Praktischen Tätigkeit verweigert. Sie strebte vielmehr eine gänzliche Umstrukturierung der Psychotherapeutenausbildung und deren A</w:t>
      </w:r>
      <w:r>
        <w:rPr>
          <w:sz w:val="24"/>
          <w:szCs w:val="24"/>
        </w:rPr>
        <w:t>n</w:t>
      </w:r>
      <w:r>
        <w:rPr>
          <w:sz w:val="24"/>
          <w:szCs w:val="24"/>
        </w:rPr>
        <w:t>gleichung an die ärztliche Aus</w:t>
      </w:r>
      <w:r w:rsidR="00883CE6">
        <w:rPr>
          <w:sz w:val="24"/>
          <w:szCs w:val="24"/>
        </w:rPr>
        <w:t>- und Weiter</w:t>
      </w:r>
      <w:r>
        <w:rPr>
          <w:sz w:val="24"/>
          <w:szCs w:val="24"/>
        </w:rPr>
        <w:t xml:space="preserve">bildung an. </w:t>
      </w:r>
      <w:r w:rsidR="007E6CFE">
        <w:rPr>
          <w:sz w:val="24"/>
          <w:szCs w:val="24"/>
        </w:rPr>
        <w:t xml:space="preserve">Damit setzte sie sich in Gegensatz zu den Ergebnissen des von ihr selbst veranlassten Forschungsgutachtens, das </w:t>
      </w:r>
      <w:r w:rsidR="00A12E15">
        <w:rPr>
          <w:sz w:val="24"/>
          <w:szCs w:val="24"/>
        </w:rPr>
        <w:t>eine solche Mö</w:t>
      </w:r>
      <w:r w:rsidR="00A12E15">
        <w:rPr>
          <w:sz w:val="24"/>
          <w:szCs w:val="24"/>
        </w:rPr>
        <w:t>g</w:t>
      </w:r>
      <w:r w:rsidR="00A12E15">
        <w:rPr>
          <w:sz w:val="24"/>
          <w:szCs w:val="24"/>
        </w:rPr>
        <w:lastRenderedPageBreak/>
        <w:t>lichkeit allenfalls im Rahmen weniger Modellprojekte empfohlen hatte.</w:t>
      </w:r>
      <w:r w:rsidR="004F4204">
        <w:rPr>
          <w:rStyle w:val="Funotenzeichen"/>
          <w:sz w:val="24"/>
          <w:szCs w:val="24"/>
        </w:rPr>
        <w:footnoteReference w:id="4"/>
      </w:r>
      <w:r w:rsidR="00A12E15">
        <w:rPr>
          <w:sz w:val="24"/>
          <w:szCs w:val="24"/>
        </w:rPr>
        <w:t xml:space="preserve"> Z</w:t>
      </w:r>
      <w:r>
        <w:rPr>
          <w:sz w:val="24"/>
          <w:szCs w:val="24"/>
        </w:rPr>
        <w:t>u</w:t>
      </w:r>
      <w:r w:rsidR="00A12E15">
        <w:rPr>
          <w:sz w:val="24"/>
          <w:szCs w:val="24"/>
        </w:rPr>
        <w:t xml:space="preserve"> der von der Bu</w:t>
      </w:r>
      <w:r w:rsidR="00A12E15">
        <w:rPr>
          <w:sz w:val="24"/>
          <w:szCs w:val="24"/>
        </w:rPr>
        <w:t>n</w:t>
      </w:r>
      <w:r w:rsidR="00A12E15">
        <w:rPr>
          <w:sz w:val="24"/>
          <w:szCs w:val="24"/>
        </w:rPr>
        <w:t>desregierung angestrebten Novellierung</w:t>
      </w:r>
      <w:r>
        <w:rPr>
          <w:sz w:val="24"/>
          <w:szCs w:val="24"/>
        </w:rPr>
        <w:t xml:space="preserve"> ist es</w:t>
      </w:r>
      <w:r w:rsidR="00A12E15">
        <w:rPr>
          <w:sz w:val="24"/>
          <w:szCs w:val="24"/>
        </w:rPr>
        <w:t xml:space="preserve"> in der vergangenen Legislaturperiode</w:t>
      </w:r>
      <w:r>
        <w:rPr>
          <w:sz w:val="24"/>
          <w:szCs w:val="24"/>
        </w:rPr>
        <w:t xml:space="preserve"> nicht gekommen, es ist aber davon auszugehen, dass eine neue Bundesregierung dieses Vorh</w:t>
      </w:r>
      <w:r>
        <w:rPr>
          <w:sz w:val="24"/>
          <w:szCs w:val="24"/>
        </w:rPr>
        <w:t>a</w:t>
      </w:r>
      <w:r>
        <w:rPr>
          <w:sz w:val="24"/>
          <w:szCs w:val="24"/>
        </w:rPr>
        <w:t>ben, vielleicht mit etwas anderen Akzenten, wieder aufnimmt.</w:t>
      </w:r>
      <w:r w:rsidR="007E1FB3">
        <w:rPr>
          <w:sz w:val="24"/>
          <w:szCs w:val="24"/>
        </w:rPr>
        <w:t xml:space="preserve"> Daher ist ein Blick auf die ärztlichen Aus- und Weiterbildungsstrukturen notwendig, umso mehr, als sie inhaltlich noch wesentlich stärker mit dem Sozialrecht verzahnt sind.</w:t>
      </w:r>
    </w:p>
    <w:p w:rsidR="00FC75BA" w:rsidRPr="00FC75BA" w:rsidRDefault="00FC75BA" w:rsidP="00D95D9E">
      <w:pPr>
        <w:spacing w:line="240" w:lineRule="auto"/>
        <w:rPr>
          <w:b/>
          <w:sz w:val="24"/>
          <w:szCs w:val="24"/>
        </w:rPr>
      </w:pPr>
      <w:r>
        <w:rPr>
          <w:b/>
          <w:sz w:val="24"/>
          <w:szCs w:val="24"/>
        </w:rPr>
        <w:t>Ärztliche Weiterbildung</w:t>
      </w:r>
    </w:p>
    <w:p w:rsidR="00883CE6" w:rsidRDefault="006B6CA2" w:rsidP="00D95D9E">
      <w:pPr>
        <w:spacing w:line="240" w:lineRule="auto"/>
        <w:rPr>
          <w:sz w:val="24"/>
          <w:szCs w:val="24"/>
        </w:rPr>
      </w:pPr>
      <w:r>
        <w:rPr>
          <w:sz w:val="24"/>
          <w:szCs w:val="24"/>
        </w:rPr>
        <w:t xml:space="preserve">Die ärztliche </w:t>
      </w:r>
      <w:r w:rsidRPr="00B068FF">
        <w:rPr>
          <w:b/>
          <w:sz w:val="24"/>
          <w:szCs w:val="24"/>
        </w:rPr>
        <w:t>Berufsausbildung</w:t>
      </w:r>
      <w:r>
        <w:rPr>
          <w:sz w:val="24"/>
          <w:szCs w:val="24"/>
        </w:rPr>
        <w:t>, d. h. die Ausbildung bis zu Staatsexamen und Approbation, unterliegt der Regelungskompetenz des Bundes, wie oben bereits angesprochen. Die ärztl</w:t>
      </w:r>
      <w:r>
        <w:rPr>
          <w:sz w:val="24"/>
          <w:szCs w:val="24"/>
        </w:rPr>
        <w:t>i</w:t>
      </w:r>
      <w:r>
        <w:rPr>
          <w:sz w:val="24"/>
          <w:szCs w:val="24"/>
        </w:rPr>
        <w:t xml:space="preserve">che </w:t>
      </w:r>
      <w:r w:rsidRPr="00B068FF">
        <w:rPr>
          <w:b/>
          <w:sz w:val="24"/>
          <w:szCs w:val="24"/>
        </w:rPr>
        <w:t>Weiterbildung</w:t>
      </w:r>
      <w:r>
        <w:rPr>
          <w:sz w:val="24"/>
          <w:szCs w:val="24"/>
        </w:rPr>
        <w:t xml:space="preserve"> dagegen den Bundesländern. Die gesetzlichen Regelungen dazu finden sich in den Heilberufsgesetzen der Länder, die auch die Psychologischen Psychotherapeuten betreffen. Darin werden die Weiterbildungen für Ärzte untergliedert in </w:t>
      </w:r>
      <w:r w:rsidRPr="0077170C">
        <w:rPr>
          <w:b/>
          <w:sz w:val="24"/>
          <w:szCs w:val="24"/>
        </w:rPr>
        <w:t>Gebiete</w:t>
      </w:r>
      <w:r>
        <w:rPr>
          <w:sz w:val="24"/>
          <w:szCs w:val="24"/>
        </w:rPr>
        <w:t xml:space="preserve">, die den Facharztbezeichnungen entsprechen, in </w:t>
      </w:r>
      <w:r w:rsidRPr="0077170C">
        <w:rPr>
          <w:b/>
          <w:sz w:val="24"/>
          <w:szCs w:val="24"/>
        </w:rPr>
        <w:t>Schwerpunkte</w:t>
      </w:r>
      <w:r>
        <w:rPr>
          <w:sz w:val="24"/>
          <w:szCs w:val="24"/>
        </w:rPr>
        <w:t xml:space="preserve"> innerhalb eines Gebietes und in </w:t>
      </w:r>
      <w:r w:rsidRPr="0077170C">
        <w:rPr>
          <w:b/>
          <w:sz w:val="24"/>
          <w:szCs w:val="24"/>
        </w:rPr>
        <w:t>Z</w:t>
      </w:r>
      <w:r w:rsidRPr="0077170C">
        <w:rPr>
          <w:b/>
          <w:sz w:val="24"/>
          <w:szCs w:val="24"/>
        </w:rPr>
        <w:t>u</w:t>
      </w:r>
      <w:r w:rsidRPr="0077170C">
        <w:rPr>
          <w:b/>
          <w:sz w:val="24"/>
          <w:szCs w:val="24"/>
        </w:rPr>
        <w:t>satzbezeichnungen</w:t>
      </w:r>
      <w:r>
        <w:rPr>
          <w:sz w:val="24"/>
          <w:szCs w:val="24"/>
        </w:rPr>
        <w:t>. Diese Unterteilung gilt im Prinzip auch für Psychologische Psychother</w:t>
      </w:r>
      <w:r>
        <w:rPr>
          <w:sz w:val="24"/>
          <w:szCs w:val="24"/>
        </w:rPr>
        <w:t>a</w:t>
      </w:r>
      <w:r>
        <w:rPr>
          <w:sz w:val="24"/>
          <w:szCs w:val="24"/>
        </w:rPr>
        <w:t xml:space="preserve">peuten. </w:t>
      </w:r>
    </w:p>
    <w:p w:rsidR="00883CE6" w:rsidRDefault="006B6CA2" w:rsidP="00D95D9E">
      <w:pPr>
        <w:spacing w:line="240" w:lineRule="auto"/>
        <w:rPr>
          <w:sz w:val="24"/>
          <w:szCs w:val="24"/>
        </w:rPr>
      </w:pPr>
      <w:r>
        <w:rPr>
          <w:sz w:val="24"/>
          <w:szCs w:val="24"/>
        </w:rPr>
        <w:t>Eine Zulassung zur Kassenärztlichen Versorgung kann ein Arzt nur bekommen, wenn er eine Gebietsweiterbildung vorweisen kann, d. h. ein Facharzt ist. Er darf im Rahmen seiner Zula</w:t>
      </w:r>
      <w:r>
        <w:rPr>
          <w:sz w:val="24"/>
          <w:szCs w:val="24"/>
        </w:rPr>
        <w:t>s</w:t>
      </w:r>
      <w:r>
        <w:rPr>
          <w:sz w:val="24"/>
          <w:szCs w:val="24"/>
        </w:rPr>
        <w:t xml:space="preserve">sung aber dann auch </w:t>
      </w:r>
      <w:r w:rsidRPr="00883CE6">
        <w:rPr>
          <w:b/>
          <w:sz w:val="24"/>
          <w:szCs w:val="24"/>
        </w:rPr>
        <w:t>nur und ausschließlich</w:t>
      </w:r>
      <w:r>
        <w:rPr>
          <w:sz w:val="24"/>
          <w:szCs w:val="24"/>
        </w:rPr>
        <w:t xml:space="preserve"> auf seinem Gebiet tätig werden, also ein A</w:t>
      </w:r>
      <w:r>
        <w:rPr>
          <w:sz w:val="24"/>
          <w:szCs w:val="24"/>
        </w:rPr>
        <w:t>u</w:t>
      </w:r>
      <w:r>
        <w:rPr>
          <w:sz w:val="24"/>
          <w:szCs w:val="24"/>
        </w:rPr>
        <w:t>genarzt z. B. nur in der Augenheilkunde, ein Kinderarzt nur in der Pädiatrie usw</w:t>
      </w:r>
      <w:proofErr w:type="gramStart"/>
      <w:r>
        <w:rPr>
          <w:sz w:val="24"/>
          <w:szCs w:val="24"/>
        </w:rPr>
        <w:t>..</w:t>
      </w:r>
      <w:proofErr w:type="gramEnd"/>
      <w:r>
        <w:rPr>
          <w:sz w:val="24"/>
          <w:szCs w:val="24"/>
        </w:rPr>
        <w:t xml:space="preserve"> </w:t>
      </w:r>
    </w:p>
    <w:p w:rsidR="00883CE6" w:rsidRDefault="006B6CA2" w:rsidP="00D95D9E">
      <w:pPr>
        <w:spacing w:line="240" w:lineRule="auto"/>
        <w:rPr>
          <w:sz w:val="24"/>
          <w:szCs w:val="24"/>
        </w:rPr>
      </w:pPr>
      <w:r>
        <w:rPr>
          <w:sz w:val="24"/>
          <w:szCs w:val="24"/>
        </w:rPr>
        <w:t>Darüber hinaus sind Schwerpunkt-Weiterbildungen möglich, d. h. besondere Spezialisieru</w:t>
      </w:r>
      <w:r>
        <w:rPr>
          <w:sz w:val="24"/>
          <w:szCs w:val="24"/>
        </w:rPr>
        <w:t>n</w:t>
      </w:r>
      <w:r>
        <w:rPr>
          <w:sz w:val="24"/>
          <w:szCs w:val="24"/>
        </w:rPr>
        <w:t xml:space="preserve">gen eines Facharztes innerhalb seines Gebietes. </w:t>
      </w:r>
      <w:r w:rsidR="00D467AD">
        <w:rPr>
          <w:sz w:val="24"/>
          <w:szCs w:val="24"/>
        </w:rPr>
        <w:t xml:space="preserve">In den für die Psychotherapie einschlägigen Gebietsbezeichnungen gibt es nur für Psychiater </w:t>
      </w:r>
      <w:r w:rsidR="0077170C">
        <w:rPr>
          <w:sz w:val="24"/>
          <w:szCs w:val="24"/>
        </w:rPr>
        <w:t>eine Schwerpunktbezeichnung, nämlich</w:t>
      </w:r>
      <w:r w:rsidR="00D467AD">
        <w:rPr>
          <w:sz w:val="24"/>
          <w:szCs w:val="24"/>
        </w:rPr>
        <w:t xml:space="preserve"> Forensische Psychiatrie. </w:t>
      </w:r>
    </w:p>
    <w:p w:rsidR="006B6CA2" w:rsidRDefault="00D467AD" w:rsidP="00D95D9E">
      <w:pPr>
        <w:spacing w:line="240" w:lineRule="auto"/>
        <w:rPr>
          <w:sz w:val="24"/>
          <w:szCs w:val="24"/>
        </w:rPr>
      </w:pPr>
      <w:r>
        <w:rPr>
          <w:sz w:val="24"/>
          <w:szCs w:val="24"/>
        </w:rPr>
        <w:t>Zusatzbezeichnungen verpflichten den Arzt nicht, sich auf den Bereich seiner Zusatzbezeic</w:t>
      </w:r>
      <w:r>
        <w:rPr>
          <w:sz w:val="24"/>
          <w:szCs w:val="24"/>
        </w:rPr>
        <w:t>h</w:t>
      </w:r>
      <w:r>
        <w:rPr>
          <w:sz w:val="24"/>
          <w:szCs w:val="24"/>
        </w:rPr>
        <w:t>nung zu beschränken, erlauben ihm aber besondere Leistungen abzurechnen. Für die Ps</w:t>
      </w:r>
      <w:r>
        <w:rPr>
          <w:sz w:val="24"/>
          <w:szCs w:val="24"/>
        </w:rPr>
        <w:t>y</w:t>
      </w:r>
      <w:r>
        <w:rPr>
          <w:sz w:val="24"/>
          <w:szCs w:val="24"/>
        </w:rPr>
        <w:t>chotherapie im ärztlichen Bereich gibt es die Zusatzbezeichnungen „Psychotherapie fachg</w:t>
      </w:r>
      <w:r>
        <w:rPr>
          <w:sz w:val="24"/>
          <w:szCs w:val="24"/>
        </w:rPr>
        <w:t>e</w:t>
      </w:r>
      <w:r>
        <w:rPr>
          <w:sz w:val="24"/>
          <w:szCs w:val="24"/>
        </w:rPr>
        <w:t>bunden“ und „Psychoanalyse“. Ersteres, die „Psychotherapie fachgebunden“ beinhaltet rel</w:t>
      </w:r>
      <w:r>
        <w:rPr>
          <w:sz w:val="24"/>
          <w:szCs w:val="24"/>
        </w:rPr>
        <w:t>a</w:t>
      </w:r>
      <w:r>
        <w:rPr>
          <w:sz w:val="24"/>
          <w:szCs w:val="24"/>
        </w:rPr>
        <w:t>tiv geringe Ausbildungsanforderungen, allerdings ist die Berechtigung zur Abrechnung von Psychotherapie auch auf</w:t>
      </w:r>
      <w:r w:rsidR="00883CE6">
        <w:rPr>
          <w:sz w:val="24"/>
          <w:szCs w:val="24"/>
        </w:rPr>
        <w:t xml:space="preserve"> solche</w:t>
      </w:r>
      <w:r>
        <w:rPr>
          <w:sz w:val="24"/>
          <w:szCs w:val="24"/>
        </w:rPr>
        <w:t xml:space="preserve"> psychische</w:t>
      </w:r>
      <w:r w:rsidR="00883CE6">
        <w:rPr>
          <w:sz w:val="24"/>
          <w:szCs w:val="24"/>
        </w:rPr>
        <w:t>n</w:t>
      </w:r>
      <w:r>
        <w:rPr>
          <w:sz w:val="24"/>
          <w:szCs w:val="24"/>
        </w:rPr>
        <w:t xml:space="preserve"> Störungen</w:t>
      </w:r>
      <w:r w:rsidR="002E3537">
        <w:rPr>
          <w:sz w:val="24"/>
          <w:szCs w:val="24"/>
        </w:rPr>
        <w:t xml:space="preserve"> beschränkt</w:t>
      </w:r>
      <w:r>
        <w:rPr>
          <w:sz w:val="24"/>
          <w:szCs w:val="24"/>
        </w:rPr>
        <w:t xml:space="preserve">, die im Zusammenhang mit Krankheiten </w:t>
      </w:r>
      <w:r w:rsidR="002E3537">
        <w:rPr>
          <w:sz w:val="24"/>
          <w:szCs w:val="24"/>
        </w:rPr>
        <w:t>auf dem eigenen Gebiet des Arztes stehen. Ein Internist mit dieser Zusat</w:t>
      </w:r>
      <w:r w:rsidR="002E3537">
        <w:rPr>
          <w:sz w:val="24"/>
          <w:szCs w:val="24"/>
        </w:rPr>
        <w:t>z</w:t>
      </w:r>
      <w:r w:rsidR="002E3537">
        <w:rPr>
          <w:sz w:val="24"/>
          <w:szCs w:val="24"/>
        </w:rPr>
        <w:t>bezeichnung darf also nur Patienten mit internistischen Krankheiten behandeln, bei denen eine Psychotherapieindikation besteht. Die Zusatzbezeichnungen Psychotherapie fachg</w:t>
      </w:r>
      <w:r w:rsidR="002E3537">
        <w:rPr>
          <w:sz w:val="24"/>
          <w:szCs w:val="24"/>
        </w:rPr>
        <w:t>e</w:t>
      </w:r>
      <w:r w:rsidR="002E3537">
        <w:rPr>
          <w:sz w:val="24"/>
          <w:szCs w:val="24"/>
        </w:rPr>
        <w:t>bunden und Psychoanalyse können in den Gebietsweiterbildungen zum Facharzt für Psych</w:t>
      </w:r>
      <w:r w:rsidR="002E3537">
        <w:rPr>
          <w:sz w:val="24"/>
          <w:szCs w:val="24"/>
        </w:rPr>
        <w:t>i</w:t>
      </w:r>
      <w:r w:rsidR="002E3537">
        <w:rPr>
          <w:sz w:val="24"/>
          <w:szCs w:val="24"/>
        </w:rPr>
        <w:t>atrie und Psychotherapie und zum Facharzt für Psychosomatische Medizin und Psychother</w:t>
      </w:r>
      <w:r w:rsidR="002E3537">
        <w:rPr>
          <w:sz w:val="24"/>
          <w:szCs w:val="24"/>
        </w:rPr>
        <w:t>a</w:t>
      </w:r>
      <w:r w:rsidR="002E3537">
        <w:rPr>
          <w:sz w:val="24"/>
          <w:szCs w:val="24"/>
        </w:rPr>
        <w:t>pie erworben werden.</w:t>
      </w:r>
    </w:p>
    <w:p w:rsidR="002E3537" w:rsidRDefault="00B068FF" w:rsidP="00D95D9E">
      <w:pPr>
        <w:spacing w:line="240" w:lineRule="auto"/>
        <w:rPr>
          <w:sz w:val="24"/>
          <w:szCs w:val="24"/>
        </w:rPr>
      </w:pPr>
      <w:r>
        <w:rPr>
          <w:sz w:val="24"/>
          <w:szCs w:val="24"/>
        </w:rPr>
        <w:t>Wir</w:t>
      </w:r>
      <w:r w:rsidR="002E3537">
        <w:rPr>
          <w:sz w:val="24"/>
          <w:szCs w:val="24"/>
        </w:rPr>
        <w:t xml:space="preserve"> sollte</w:t>
      </w:r>
      <w:r>
        <w:rPr>
          <w:sz w:val="24"/>
          <w:szCs w:val="24"/>
        </w:rPr>
        <w:t>n uns</w:t>
      </w:r>
      <w:r w:rsidR="002E3537">
        <w:rPr>
          <w:sz w:val="24"/>
          <w:szCs w:val="24"/>
        </w:rPr>
        <w:t xml:space="preserve"> bei der Diskussion zu diesen Weiterbildungen vor Augen halten, dass die G</w:t>
      </w:r>
      <w:r w:rsidR="002E3537">
        <w:rPr>
          <w:sz w:val="24"/>
          <w:szCs w:val="24"/>
        </w:rPr>
        <w:t>e</w:t>
      </w:r>
      <w:r w:rsidR="002E3537">
        <w:rPr>
          <w:sz w:val="24"/>
          <w:szCs w:val="24"/>
        </w:rPr>
        <w:t>bietsweiterbildungen der Psycho-Fachärzte wesentlich umfangreicher sind als die Ausbi</w:t>
      </w:r>
      <w:r w:rsidR="002E3537">
        <w:rPr>
          <w:sz w:val="24"/>
          <w:szCs w:val="24"/>
        </w:rPr>
        <w:t>l</w:t>
      </w:r>
      <w:r w:rsidR="002E3537">
        <w:rPr>
          <w:sz w:val="24"/>
          <w:szCs w:val="24"/>
        </w:rPr>
        <w:t xml:space="preserve">dung in Psychotherapie für die Psychologischen Psychotherapeuten. </w:t>
      </w:r>
      <w:r w:rsidR="00F24F6D">
        <w:rPr>
          <w:sz w:val="24"/>
          <w:szCs w:val="24"/>
        </w:rPr>
        <w:t>So wird sowohl für den Facharzt für Psychiatrie und Psychotherapie als auch für den Facharzt für Psychosomatische Medizin und Psychotherapie eine fünfjährige Vollzeit-Weiterbildung gefordert. Bei den Ps</w:t>
      </w:r>
      <w:r w:rsidR="00F24F6D">
        <w:rPr>
          <w:sz w:val="24"/>
          <w:szCs w:val="24"/>
        </w:rPr>
        <w:t>y</w:t>
      </w:r>
      <w:r w:rsidR="00F24F6D">
        <w:rPr>
          <w:sz w:val="24"/>
          <w:szCs w:val="24"/>
        </w:rPr>
        <w:t xml:space="preserve">chologischen Psychotherapeuten umfasst die Vollzeit-Ausbildung nur drei Jahre. Für den Facharzt für Psychosomatik und Psychotherapie werden </w:t>
      </w:r>
      <w:r w:rsidR="00883CE6">
        <w:rPr>
          <w:sz w:val="24"/>
          <w:szCs w:val="24"/>
        </w:rPr>
        <w:t xml:space="preserve">beispielsweise </w:t>
      </w:r>
      <w:r w:rsidR="00F24F6D">
        <w:rPr>
          <w:sz w:val="24"/>
          <w:szCs w:val="24"/>
        </w:rPr>
        <w:t>1500 psychother</w:t>
      </w:r>
      <w:r w:rsidR="00F24F6D">
        <w:rPr>
          <w:sz w:val="24"/>
          <w:szCs w:val="24"/>
        </w:rPr>
        <w:t>a</w:t>
      </w:r>
      <w:r w:rsidR="00F24F6D">
        <w:rPr>
          <w:sz w:val="24"/>
          <w:szCs w:val="24"/>
        </w:rPr>
        <w:lastRenderedPageBreak/>
        <w:t xml:space="preserve">peutische Behandlungsstunden verlangt, bei den Psychologischen Psychotherapeuten sind es nur 600. </w:t>
      </w:r>
    </w:p>
    <w:p w:rsidR="00F24F6D" w:rsidRDefault="00F24F6D" w:rsidP="00D95D9E">
      <w:pPr>
        <w:spacing w:line="240" w:lineRule="auto"/>
        <w:rPr>
          <w:sz w:val="24"/>
          <w:szCs w:val="24"/>
        </w:rPr>
      </w:pPr>
      <w:r>
        <w:rPr>
          <w:sz w:val="24"/>
          <w:szCs w:val="24"/>
        </w:rPr>
        <w:t>Die gesetzliche</w:t>
      </w:r>
      <w:r w:rsidR="00BD4E9E">
        <w:rPr>
          <w:sz w:val="24"/>
          <w:szCs w:val="24"/>
        </w:rPr>
        <w:t>n</w:t>
      </w:r>
      <w:r>
        <w:rPr>
          <w:sz w:val="24"/>
          <w:szCs w:val="24"/>
        </w:rPr>
        <w:t xml:space="preserve"> Grundlagen für diese Weiterbildungen sind die Heilberufsgesetze der Lä</w:t>
      </w:r>
      <w:r>
        <w:rPr>
          <w:sz w:val="24"/>
          <w:szCs w:val="24"/>
        </w:rPr>
        <w:t>n</w:t>
      </w:r>
      <w:r>
        <w:rPr>
          <w:sz w:val="24"/>
          <w:szCs w:val="24"/>
        </w:rPr>
        <w:t xml:space="preserve">der und das Sozialgesetzbuch V, u. a. in den Paragraphen </w:t>
      </w:r>
      <w:r w:rsidR="00BD4E9E">
        <w:rPr>
          <w:sz w:val="24"/>
          <w:szCs w:val="24"/>
        </w:rPr>
        <w:t xml:space="preserve">95 und 135. Inhaltlich ausgestaltet werden diese gesetzlichen Vorschriften einerseits durch die </w:t>
      </w:r>
      <w:r w:rsidR="00B71DEB">
        <w:rPr>
          <w:sz w:val="24"/>
          <w:szCs w:val="24"/>
        </w:rPr>
        <w:t>von KBV und den Spitzenve</w:t>
      </w:r>
      <w:r w:rsidR="00B71DEB">
        <w:rPr>
          <w:sz w:val="24"/>
          <w:szCs w:val="24"/>
        </w:rPr>
        <w:t>r</w:t>
      </w:r>
      <w:r w:rsidR="00B71DEB">
        <w:rPr>
          <w:sz w:val="24"/>
          <w:szCs w:val="24"/>
        </w:rPr>
        <w:t>bänden der Krankenkassen</w:t>
      </w:r>
      <w:r w:rsidR="00BD4E9E">
        <w:rPr>
          <w:sz w:val="24"/>
          <w:szCs w:val="24"/>
        </w:rPr>
        <w:t xml:space="preserve"> beschlossene Psychotherapie-Vereinbarung und andererseits durch die Weiterbildungsordnungen der Landesärztekammern und </w:t>
      </w:r>
      <w:r w:rsidR="00F26E95">
        <w:rPr>
          <w:sz w:val="24"/>
          <w:szCs w:val="24"/>
        </w:rPr>
        <w:t>– bislang auf Zusatzb</w:t>
      </w:r>
      <w:r w:rsidR="00F26E95">
        <w:rPr>
          <w:sz w:val="24"/>
          <w:szCs w:val="24"/>
        </w:rPr>
        <w:t>e</w:t>
      </w:r>
      <w:r w:rsidR="00F26E95">
        <w:rPr>
          <w:sz w:val="24"/>
          <w:szCs w:val="24"/>
        </w:rPr>
        <w:t>z</w:t>
      </w:r>
      <w:r w:rsidR="003005F7">
        <w:rPr>
          <w:sz w:val="24"/>
          <w:szCs w:val="24"/>
        </w:rPr>
        <w:t xml:space="preserve">eichnungen beschränkt - </w:t>
      </w:r>
      <w:r w:rsidR="00BD4E9E">
        <w:rPr>
          <w:sz w:val="24"/>
          <w:szCs w:val="24"/>
        </w:rPr>
        <w:t>der Landespsychotherapeutenkammern. Diese orientieren sich wiederum an den Musterweiterbildungsord</w:t>
      </w:r>
      <w:r w:rsidR="00883CE6">
        <w:rPr>
          <w:sz w:val="24"/>
          <w:szCs w:val="24"/>
        </w:rPr>
        <w:t>nungen ihr</w:t>
      </w:r>
      <w:r w:rsidR="00BD4E9E">
        <w:rPr>
          <w:sz w:val="24"/>
          <w:szCs w:val="24"/>
        </w:rPr>
        <w:t>er Bundeskammern.</w:t>
      </w:r>
      <w:r w:rsidR="006A558B">
        <w:rPr>
          <w:sz w:val="24"/>
          <w:szCs w:val="24"/>
        </w:rPr>
        <w:t xml:space="preserve"> Die Landes</w:t>
      </w:r>
      <w:r w:rsidR="0077170C">
        <w:rPr>
          <w:sz w:val="24"/>
          <w:szCs w:val="24"/>
        </w:rPr>
        <w:t>ärzt</w:t>
      </w:r>
      <w:r w:rsidR="0077170C">
        <w:rPr>
          <w:sz w:val="24"/>
          <w:szCs w:val="24"/>
        </w:rPr>
        <w:t>e</w:t>
      </w:r>
      <w:r w:rsidR="006A558B">
        <w:rPr>
          <w:sz w:val="24"/>
          <w:szCs w:val="24"/>
        </w:rPr>
        <w:t>kammern sind es im Übrigen auch</w:t>
      </w:r>
      <w:r w:rsidR="00883CE6">
        <w:rPr>
          <w:sz w:val="24"/>
          <w:szCs w:val="24"/>
        </w:rPr>
        <w:t>,</w:t>
      </w:r>
      <w:r w:rsidR="006A558B">
        <w:rPr>
          <w:sz w:val="24"/>
          <w:szCs w:val="24"/>
        </w:rPr>
        <w:t xml:space="preserve"> die die Facharztprüfungen abnehmen.</w:t>
      </w:r>
    </w:p>
    <w:p w:rsidR="00BD4E9E" w:rsidRDefault="00BD4E9E" w:rsidP="00D95D9E">
      <w:pPr>
        <w:spacing w:line="240" w:lineRule="auto"/>
        <w:rPr>
          <w:sz w:val="24"/>
          <w:szCs w:val="24"/>
        </w:rPr>
      </w:pPr>
      <w:r>
        <w:rPr>
          <w:sz w:val="24"/>
          <w:szCs w:val="24"/>
        </w:rPr>
        <w:t>Es is</w:t>
      </w:r>
      <w:r w:rsidR="00EC0967">
        <w:rPr>
          <w:sz w:val="24"/>
          <w:szCs w:val="24"/>
        </w:rPr>
        <w:t xml:space="preserve">t sinnvoll, </w:t>
      </w:r>
      <w:r>
        <w:rPr>
          <w:sz w:val="24"/>
          <w:szCs w:val="24"/>
        </w:rPr>
        <w:t xml:space="preserve">diese rechtlichen und administrativen Strukturen </w:t>
      </w:r>
      <w:r w:rsidR="00EC0967">
        <w:rPr>
          <w:sz w:val="24"/>
          <w:szCs w:val="24"/>
        </w:rPr>
        <w:t>bei der Diskussion um eine Ausbildungsreform im Gedächtnis zu behalten, denn an diesen Rahmenbedingungen wird sich bei der Reform der Psychotherapieausbildung kaum etwas ändern. Es geht lediglich um die Frage, ob überhaupt und wenn ja in welcher Weise eine Neuordnung der Ausbildung der Psychologischen Psychotherapeuten in diese Ordnungen eingepasst werden wird.</w:t>
      </w:r>
    </w:p>
    <w:p w:rsidR="00B71DEB" w:rsidRDefault="00B71DEB" w:rsidP="00D95D9E">
      <w:pPr>
        <w:spacing w:line="240" w:lineRule="auto"/>
        <w:rPr>
          <w:sz w:val="24"/>
          <w:szCs w:val="24"/>
        </w:rPr>
      </w:pPr>
    </w:p>
    <w:p w:rsidR="00FC75BA" w:rsidRPr="00FC75BA" w:rsidRDefault="00FC75BA" w:rsidP="00D95D9E">
      <w:pPr>
        <w:spacing w:line="240" w:lineRule="auto"/>
        <w:rPr>
          <w:b/>
          <w:sz w:val="24"/>
          <w:szCs w:val="24"/>
        </w:rPr>
      </w:pPr>
      <w:r>
        <w:rPr>
          <w:b/>
          <w:sz w:val="24"/>
          <w:szCs w:val="24"/>
        </w:rPr>
        <w:t>Eine kritische Blickrichtung</w:t>
      </w:r>
    </w:p>
    <w:p w:rsidR="002A0BCD" w:rsidRDefault="00883CE6" w:rsidP="00D95D9E">
      <w:pPr>
        <w:spacing w:line="240" w:lineRule="auto"/>
        <w:rPr>
          <w:sz w:val="24"/>
          <w:szCs w:val="24"/>
        </w:rPr>
      </w:pPr>
      <w:r w:rsidRPr="00B71DEB">
        <w:rPr>
          <w:b/>
          <w:sz w:val="24"/>
          <w:szCs w:val="24"/>
        </w:rPr>
        <w:t>Man kann und sollte diese Ordnungen aber auc</w:t>
      </w:r>
      <w:r w:rsidR="006C673D" w:rsidRPr="00B71DEB">
        <w:rPr>
          <w:b/>
          <w:sz w:val="24"/>
          <w:szCs w:val="24"/>
        </w:rPr>
        <w:t>h als juristische Abspiegelung</w:t>
      </w:r>
      <w:r w:rsidRPr="00B71DEB">
        <w:rPr>
          <w:b/>
          <w:sz w:val="24"/>
          <w:szCs w:val="24"/>
        </w:rPr>
        <w:t xml:space="preserve"> einer gesel</w:t>
      </w:r>
      <w:r w:rsidRPr="00B71DEB">
        <w:rPr>
          <w:b/>
          <w:sz w:val="24"/>
          <w:szCs w:val="24"/>
        </w:rPr>
        <w:t>l</w:t>
      </w:r>
      <w:r w:rsidRPr="00B71DEB">
        <w:rPr>
          <w:b/>
          <w:sz w:val="24"/>
          <w:szCs w:val="24"/>
        </w:rPr>
        <w:t xml:space="preserve">schaftlichen Machtstruktur verstehen, die </w:t>
      </w:r>
      <w:r w:rsidR="00A12E15" w:rsidRPr="00B71DEB">
        <w:rPr>
          <w:b/>
          <w:sz w:val="24"/>
          <w:szCs w:val="24"/>
        </w:rPr>
        <w:t xml:space="preserve">als Teil des Gesundheits- bzw. Medizinsystems </w:t>
      </w:r>
      <w:r w:rsidR="002A0BCD" w:rsidRPr="00B71DEB">
        <w:rPr>
          <w:b/>
          <w:sz w:val="24"/>
          <w:szCs w:val="24"/>
        </w:rPr>
        <w:t>über die medizinisch-psychotherapeutische Versorgung bürokr</w:t>
      </w:r>
      <w:r w:rsidR="00B71DEB">
        <w:rPr>
          <w:b/>
          <w:sz w:val="24"/>
          <w:szCs w:val="24"/>
        </w:rPr>
        <w:t>atische, Kapitalv</w:t>
      </w:r>
      <w:r w:rsidR="00A12E15" w:rsidRPr="00B71DEB">
        <w:rPr>
          <w:b/>
          <w:sz w:val="24"/>
          <w:szCs w:val="24"/>
        </w:rPr>
        <w:t>erwe</w:t>
      </w:r>
      <w:r w:rsidR="00A12E15" w:rsidRPr="00B71DEB">
        <w:rPr>
          <w:b/>
          <w:sz w:val="24"/>
          <w:szCs w:val="24"/>
        </w:rPr>
        <w:t>r</w:t>
      </w:r>
      <w:r w:rsidR="00A12E15" w:rsidRPr="00B71DEB">
        <w:rPr>
          <w:b/>
          <w:sz w:val="24"/>
          <w:szCs w:val="24"/>
        </w:rPr>
        <w:t>tungs-</w:t>
      </w:r>
      <w:r w:rsidR="002A0BCD" w:rsidRPr="00B71DEB">
        <w:rPr>
          <w:b/>
          <w:sz w:val="24"/>
          <w:szCs w:val="24"/>
        </w:rPr>
        <w:t xml:space="preserve"> und Standesinteressen abstützt.</w:t>
      </w:r>
      <w:r w:rsidR="002A0BCD">
        <w:rPr>
          <w:sz w:val="24"/>
          <w:szCs w:val="24"/>
        </w:rPr>
        <w:t xml:space="preserve"> Man kann dies ablesen an der Lage derjenigen, die aus dem System ausgeschlossen oder in einer subalternen Position gehalten werden. Bei den Psychotherapeuten sind dies z. B. Angehörige sozialer Berufe, denen der Zugang zur Psych</w:t>
      </w:r>
      <w:r w:rsidR="002A0BCD">
        <w:rPr>
          <w:sz w:val="24"/>
          <w:szCs w:val="24"/>
        </w:rPr>
        <w:t>o</w:t>
      </w:r>
      <w:r w:rsidR="002A0BCD">
        <w:rPr>
          <w:sz w:val="24"/>
          <w:szCs w:val="24"/>
        </w:rPr>
        <w:t xml:space="preserve">therapieausbildung verwehrt ist und die Vertreter von anderen Therapieverfahren als den Richtlinienverfahren. </w:t>
      </w:r>
      <w:r w:rsidR="00A12E15">
        <w:rPr>
          <w:sz w:val="24"/>
          <w:szCs w:val="24"/>
        </w:rPr>
        <w:t>Exemplarisch spiegelt sich der ausgrenzende</w:t>
      </w:r>
      <w:r w:rsidR="002A0BCD">
        <w:rPr>
          <w:sz w:val="24"/>
          <w:szCs w:val="24"/>
        </w:rPr>
        <w:t xml:space="preserve"> Charakter des Systems in der Lage der Hebammen. </w:t>
      </w:r>
    </w:p>
    <w:p w:rsidR="002A0BCD" w:rsidRDefault="002A0BCD" w:rsidP="00D95D9E">
      <w:pPr>
        <w:spacing w:line="240" w:lineRule="auto"/>
        <w:rPr>
          <w:sz w:val="24"/>
          <w:szCs w:val="24"/>
        </w:rPr>
      </w:pPr>
      <w:r>
        <w:rPr>
          <w:sz w:val="24"/>
          <w:szCs w:val="24"/>
        </w:rPr>
        <w:t xml:space="preserve">Mit einer gewissen systemischen Zwangsläufigkeit </w:t>
      </w:r>
      <w:r w:rsidR="00084EAF">
        <w:rPr>
          <w:sz w:val="24"/>
          <w:szCs w:val="24"/>
        </w:rPr>
        <w:t xml:space="preserve">bringt das Gesundheitssystem </w:t>
      </w:r>
      <w:r>
        <w:rPr>
          <w:sz w:val="24"/>
          <w:szCs w:val="24"/>
        </w:rPr>
        <w:t>ein gesel</w:t>
      </w:r>
      <w:r>
        <w:rPr>
          <w:sz w:val="24"/>
          <w:szCs w:val="24"/>
        </w:rPr>
        <w:t>l</w:t>
      </w:r>
      <w:r>
        <w:rPr>
          <w:sz w:val="24"/>
          <w:szCs w:val="24"/>
        </w:rPr>
        <w:t>schaftlich mehr oder weniger stark abgewertetes Konkur</w:t>
      </w:r>
      <w:r w:rsidR="00084EAF">
        <w:rPr>
          <w:sz w:val="24"/>
          <w:szCs w:val="24"/>
        </w:rPr>
        <w:t>renzsystem hervor, das umso stä</w:t>
      </w:r>
      <w:r w:rsidR="00084EAF">
        <w:rPr>
          <w:sz w:val="24"/>
          <w:szCs w:val="24"/>
        </w:rPr>
        <w:t>r</w:t>
      </w:r>
      <w:r w:rsidR="00084EAF">
        <w:rPr>
          <w:sz w:val="24"/>
          <w:szCs w:val="24"/>
        </w:rPr>
        <w:t>ker</w:t>
      </w:r>
      <w:r>
        <w:rPr>
          <w:sz w:val="24"/>
          <w:szCs w:val="24"/>
        </w:rPr>
        <w:t xml:space="preserve"> an Gewicht gewinnt, als sich das etablierte System </w:t>
      </w:r>
      <w:r w:rsidR="00084EAF">
        <w:rPr>
          <w:sz w:val="24"/>
          <w:szCs w:val="24"/>
        </w:rPr>
        <w:t xml:space="preserve">in seiner Ideologie und seiner Praxis verengt. Ich denke dabei z. B. an die naturheilkundlich-homöopathische Medizin, eine Reihe von in den </w:t>
      </w:r>
      <w:proofErr w:type="spellStart"/>
      <w:r w:rsidR="00084EAF">
        <w:rPr>
          <w:sz w:val="24"/>
          <w:szCs w:val="24"/>
        </w:rPr>
        <w:t>Heilpraktikerbereich</w:t>
      </w:r>
      <w:proofErr w:type="spellEnd"/>
      <w:r w:rsidR="00084EAF">
        <w:rPr>
          <w:sz w:val="24"/>
          <w:szCs w:val="24"/>
        </w:rPr>
        <w:t xml:space="preserve"> abgedrängten Behandlungsformen </w:t>
      </w:r>
      <w:r w:rsidR="00623B50">
        <w:rPr>
          <w:sz w:val="24"/>
          <w:szCs w:val="24"/>
        </w:rPr>
        <w:t xml:space="preserve">(z. B. Chiropraktiker) </w:t>
      </w:r>
      <w:r w:rsidR="00084EAF">
        <w:rPr>
          <w:sz w:val="24"/>
          <w:szCs w:val="24"/>
        </w:rPr>
        <w:t>bis hin zu esoterischen Heilweisen.</w:t>
      </w:r>
    </w:p>
    <w:p w:rsidR="00441A49" w:rsidRDefault="00441A49" w:rsidP="00D95D9E">
      <w:pPr>
        <w:spacing w:line="240" w:lineRule="auto"/>
        <w:rPr>
          <w:sz w:val="24"/>
          <w:szCs w:val="24"/>
        </w:rPr>
      </w:pPr>
    </w:p>
    <w:p w:rsidR="00417B00" w:rsidRDefault="00417B00" w:rsidP="00D95D9E">
      <w:pPr>
        <w:spacing w:line="240" w:lineRule="auto"/>
        <w:rPr>
          <w:sz w:val="24"/>
          <w:szCs w:val="24"/>
        </w:rPr>
      </w:pPr>
      <w:r>
        <w:rPr>
          <w:sz w:val="24"/>
          <w:szCs w:val="24"/>
        </w:rPr>
        <w:t>Ich will das Psychotherapiesystem als Herrschafts- und Machtstruktur unter vier ineinande</w:t>
      </w:r>
      <w:r>
        <w:rPr>
          <w:sz w:val="24"/>
          <w:szCs w:val="24"/>
        </w:rPr>
        <w:t>r</w:t>
      </w:r>
      <w:r>
        <w:rPr>
          <w:sz w:val="24"/>
          <w:szCs w:val="24"/>
        </w:rPr>
        <w:t>greifenden Dimensionen betrachten, die als Heuristiken bei der Interpretation der verschi</w:t>
      </w:r>
      <w:r>
        <w:rPr>
          <w:sz w:val="24"/>
          <w:szCs w:val="24"/>
        </w:rPr>
        <w:t>e</w:t>
      </w:r>
      <w:r>
        <w:rPr>
          <w:sz w:val="24"/>
          <w:szCs w:val="24"/>
        </w:rPr>
        <w:t>denen Reformvorschläge hilfreich sein können. Es sind dies:</w:t>
      </w:r>
    </w:p>
    <w:p w:rsidR="00417B00" w:rsidRDefault="00417B00" w:rsidP="00D95D9E">
      <w:pPr>
        <w:pStyle w:val="Listenabsatz"/>
        <w:numPr>
          <w:ilvl w:val="0"/>
          <w:numId w:val="1"/>
        </w:numPr>
        <w:spacing w:line="240" w:lineRule="auto"/>
        <w:rPr>
          <w:sz w:val="24"/>
          <w:szCs w:val="24"/>
        </w:rPr>
      </w:pPr>
      <w:r>
        <w:rPr>
          <w:sz w:val="24"/>
          <w:szCs w:val="24"/>
        </w:rPr>
        <w:t>Versorgung</w:t>
      </w:r>
    </w:p>
    <w:p w:rsidR="00417B00" w:rsidRDefault="00417B00" w:rsidP="00D95D9E">
      <w:pPr>
        <w:pStyle w:val="Listenabsatz"/>
        <w:numPr>
          <w:ilvl w:val="0"/>
          <w:numId w:val="1"/>
        </w:numPr>
        <w:spacing w:line="240" w:lineRule="auto"/>
        <w:rPr>
          <w:sz w:val="24"/>
          <w:szCs w:val="24"/>
        </w:rPr>
      </w:pPr>
      <w:r>
        <w:rPr>
          <w:sz w:val="24"/>
          <w:szCs w:val="24"/>
        </w:rPr>
        <w:t>Ökonomie</w:t>
      </w:r>
    </w:p>
    <w:p w:rsidR="00417B00" w:rsidRDefault="00417B00" w:rsidP="00D95D9E">
      <w:pPr>
        <w:pStyle w:val="Listenabsatz"/>
        <w:numPr>
          <w:ilvl w:val="0"/>
          <w:numId w:val="1"/>
        </w:numPr>
        <w:spacing w:line="240" w:lineRule="auto"/>
        <w:rPr>
          <w:sz w:val="24"/>
          <w:szCs w:val="24"/>
        </w:rPr>
      </w:pPr>
      <w:r>
        <w:rPr>
          <w:sz w:val="24"/>
          <w:szCs w:val="24"/>
        </w:rPr>
        <w:t>Privilegien</w:t>
      </w:r>
    </w:p>
    <w:p w:rsidR="00417B00" w:rsidRDefault="00417B00" w:rsidP="00D95D9E">
      <w:pPr>
        <w:pStyle w:val="Listenabsatz"/>
        <w:numPr>
          <w:ilvl w:val="0"/>
          <w:numId w:val="1"/>
        </w:numPr>
        <w:spacing w:line="240" w:lineRule="auto"/>
        <w:rPr>
          <w:sz w:val="24"/>
          <w:szCs w:val="24"/>
        </w:rPr>
      </w:pPr>
      <w:r>
        <w:rPr>
          <w:sz w:val="24"/>
          <w:szCs w:val="24"/>
        </w:rPr>
        <w:t>Ideologie</w:t>
      </w:r>
    </w:p>
    <w:p w:rsidR="00FC75BA" w:rsidRDefault="00FC75BA" w:rsidP="00FC75BA">
      <w:pPr>
        <w:pStyle w:val="Listenabsatz"/>
        <w:spacing w:line="240" w:lineRule="auto"/>
        <w:ind w:left="360"/>
        <w:rPr>
          <w:sz w:val="24"/>
          <w:szCs w:val="24"/>
        </w:rPr>
      </w:pPr>
    </w:p>
    <w:p w:rsidR="00417B00" w:rsidRPr="00221BD5" w:rsidRDefault="00417B00" w:rsidP="00D95D9E">
      <w:pPr>
        <w:spacing w:line="240" w:lineRule="auto"/>
        <w:rPr>
          <w:b/>
          <w:sz w:val="28"/>
          <w:szCs w:val="28"/>
        </w:rPr>
      </w:pPr>
      <w:r w:rsidRPr="00221BD5">
        <w:rPr>
          <w:b/>
          <w:sz w:val="28"/>
          <w:szCs w:val="28"/>
        </w:rPr>
        <w:lastRenderedPageBreak/>
        <w:t>Versorgung:</w:t>
      </w:r>
    </w:p>
    <w:p w:rsidR="00B068FF" w:rsidRDefault="00417B00" w:rsidP="00D95D9E">
      <w:pPr>
        <w:spacing w:line="240" w:lineRule="auto"/>
        <w:rPr>
          <w:sz w:val="24"/>
          <w:szCs w:val="24"/>
        </w:rPr>
      </w:pPr>
      <w:r>
        <w:rPr>
          <w:sz w:val="24"/>
          <w:szCs w:val="24"/>
        </w:rPr>
        <w:t xml:space="preserve">Die Notwendigkeit der psychotherapeutischen Versorgung der Bevölkerung scheint eine bare Selbstverständlichkeit zu sein. Aber über viele Jahrzehnte </w:t>
      </w:r>
      <w:r w:rsidR="00177BAD">
        <w:rPr>
          <w:sz w:val="24"/>
          <w:szCs w:val="24"/>
        </w:rPr>
        <w:t>hinweg hat es sie gar nicht gegeben und es lässt sich schwerlich sagen, dass sie ernsthaft vermisst wurde. Inzwischen wird Psychotherapie in ständig steigendem Ausmaß in Anspruch genommen und politisch eingefordert. Dieser Bedarf, den man marktterminologisch auch Nachfrage nennen kann, ist für die Psychotherapeuten ein wichtiges Argument zur Legitimation ihrer Ansprüche auf b</w:t>
      </w:r>
      <w:r w:rsidR="00177BAD">
        <w:rPr>
          <w:sz w:val="24"/>
          <w:szCs w:val="24"/>
        </w:rPr>
        <w:t>e</w:t>
      </w:r>
      <w:r w:rsidR="00177BAD">
        <w:rPr>
          <w:sz w:val="24"/>
          <w:szCs w:val="24"/>
        </w:rPr>
        <w:t>rufliche Anerkennung und Honorierung. Sie befassen sich auch damit, weitere Bedarfe zu entdecken, d. h. die Nachfrage auszuweiten, z. B. durch die Definition neuer behandlungs</w:t>
      </w:r>
      <w:r w:rsidR="00BF3E31">
        <w:rPr>
          <w:sz w:val="24"/>
          <w:szCs w:val="24"/>
        </w:rPr>
        <w:t>-</w:t>
      </w:r>
      <w:r w:rsidR="00177BAD">
        <w:rPr>
          <w:sz w:val="24"/>
          <w:szCs w:val="24"/>
        </w:rPr>
        <w:t xml:space="preserve">bedürftiger Störungsbilder, aktuell z. B. </w:t>
      </w:r>
      <w:proofErr w:type="spellStart"/>
      <w:r w:rsidR="00177BAD">
        <w:rPr>
          <w:sz w:val="24"/>
          <w:szCs w:val="24"/>
        </w:rPr>
        <w:t>burn</w:t>
      </w:r>
      <w:proofErr w:type="spellEnd"/>
      <w:r w:rsidR="00177BAD">
        <w:rPr>
          <w:sz w:val="24"/>
          <w:szCs w:val="24"/>
        </w:rPr>
        <w:t>-out und PTBS</w:t>
      </w:r>
      <w:r w:rsidR="00FE1C81">
        <w:rPr>
          <w:sz w:val="24"/>
          <w:szCs w:val="24"/>
        </w:rPr>
        <w:t xml:space="preserve">. </w:t>
      </w:r>
    </w:p>
    <w:p w:rsidR="00FE1C81" w:rsidRPr="00417B00" w:rsidRDefault="00FE1C81" w:rsidP="00D95D9E">
      <w:pPr>
        <w:spacing w:line="240" w:lineRule="auto"/>
        <w:rPr>
          <w:sz w:val="24"/>
          <w:szCs w:val="24"/>
        </w:rPr>
      </w:pPr>
      <w:r>
        <w:rPr>
          <w:sz w:val="24"/>
          <w:szCs w:val="24"/>
        </w:rPr>
        <w:t>Dass mit Versorgungsnotwendigkeiten, d. h. geltend gemachtem Bedarf bzw. Nachfrage pol</w:t>
      </w:r>
      <w:r>
        <w:rPr>
          <w:sz w:val="24"/>
          <w:szCs w:val="24"/>
        </w:rPr>
        <w:t>i</w:t>
      </w:r>
      <w:r>
        <w:rPr>
          <w:sz w:val="24"/>
          <w:szCs w:val="24"/>
        </w:rPr>
        <w:t>tische Bewegung erzeugt werden kann</w:t>
      </w:r>
      <w:r w:rsidR="00B71DEB">
        <w:rPr>
          <w:sz w:val="24"/>
          <w:szCs w:val="24"/>
        </w:rPr>
        <w:t>,</w:t>
      </w:r>
      <w:r>
        <w:rPr>
          <w:sz w:val="24"/>
          <w:szCs w:val="24"/>
        </w:rPr>
        <w:t xml:space="preserve"> belegt die Entstehungsgeschichte des </w:t>
      </w:r>
      <w:proofErr w:type="spellStart"/>
      <w:r>
        <w:rPr>
          <w:sz w:val="24"/>
          <w:szCs w:val="24"/>
        </w:rPr>
        <w:t>Psychothera</w:t>
      </w:r>
      <w:r w:rsidR="00BF3E31">
        <w:rPr>
          <w:sz w:val="24"/>
          <w:szCs w:val="24"/>
        </w:rPr>
        <w:t>-</w:t>
      </w:r>
      <w:r>
        <w:rPr>
          <w:sz w:val="24"/>
          <w:szCs w:val="24"/>
        </w:rPr>
        <w:t>peutengesetzes</w:t>
      </w:r>
      <w:proofErr w:type="spellEnd"/>
      <w:r>
        <w:rPr>
          <w:sz w:val="24"/>
          <w:szCs w:val="24"/>
        </w:rPr>
        <w:t xml:space="preserve"> selbst. Es entstand seit den 70er Jahren eine so breite Nachfrage nach Ps</w:t>
      </w:r>
      <w:r>
        <w:rPr>
          <w:sz w:val="24"/>
          <w:szCs w:val="24"/>
        </w:rPr>
        <w:t>y</w:t>
      </w:r>
      <w:r>
        <w:rPr>
          <w:sz w:val="24"/>
          <w:szCs w:val="24"/>
        </w:rPr>
        <w:t>chotherapie, dass sie mit den Strukturen der Kassenärztlichen Versorgung nicht mehr befri</w:t>
      </w:r>
      <w:r>
        <w:rPr>
          <w:sz w:val="24"/>
          <w:szCs w:val="24"/>
        </w:rPr>
        <w:t>e</w:t>
      </w:r>
      <w:r w:rsidR="00B068FF">
        <w:rPr>
          <w:sz w:val="24"/>
          <w:szCs w:val="24"/>
        </w:rPr>
        <w:t>digend bedient werden konnte</w:t>
      </w:r>
      <w:r>
        <w:rPr>
          <w:sz w:val="24"/>
          <w:szCs w:val="24"/>
        </w:rPr>
        <w:t>. Die Psychotherapien, die im Kostenerstattungsverfahren, d. h. außerhalb des kassenärztlichen Systems durchgeführt wurden, erreichten einen Umfang, der den Umfang der im System erbrachten Therapien erreichte und am Ende überstieg.</w:t>
      </w:r>
      <w:r w:rsidR="00B23E35">
        <w:rPr>
          <w:rStyle w:val="Funotenzeichen"/>
          <w:sz w:val="24"/>
          <w:szCs w:val="24"/>
        </w:rPr>
        <w:footnoteReference w:id="5"/>
      </w:r>
      <w:r>
        <w:rPr>
          <w:sz w:val="24"/>
          <w:szCs w:val="24"/>
        </w:rPr>
        <w:t xml:space="preserve"> Damit bestand die Gefahr, dass im </w:t>
      </w:r>
      <w:r w:rsidR="00BF3E31">
        <w:rPr>
          <w:sz w:val="24"/>
          <w:szCs w:val="24"/>
        </w:rPr>
        <w:t>p</w:t>
      </w:r>
      <w:r>
        <w:rPr>
          <w:sz w:val="24"/>
          <w:szCs w:val="24"/>
        </w:rPr>
        <w:t>sychotherapeutischen Bereich gerichtlich ein Systemve</w:t>
      </w:r>
      <w:r>
        <w:rPr>
          <w:sz w:val="24"/>
          <w:szCs w:val="24"/>
        </w:rPr>
        <w:t>r</w:t>
      </w:r>
      <w:r>
        <w:rPr>
          <w:sz w:val="24"/>
          <w:szCs w:val="24"/>
        </w:rPr>
        <w:t>sagen festgestellt und den Kassenärztlichen Vereinigungen der Versorgungsauftrag entzogen werden könnte.</w:t>
      </w:r>
      <w:r w:rsidR="00BF3E31">
        <w:rPr>
          <w:sz w:val="24"/>
          <w:szCs w:val="24"/>
        </w:rPr>
        <w:t xml:space="preserve"> Aus dieser Systemkrise resultierte das Psychotherapeutengesetz, das darauf angelegt war, den Bedarf systemkonform zu bedienen, aber zugleich den Umfang kassenf</w:t>
      </w:r>
      <w:r w:rsidR="00BF3E31">
        <w:rPr>
          <w:sz w:val="24"/>
          <w:szCs w:val="24"/>
        </w:rPr>
        <w:t>i</w:t>
      </w:r>
      <w:r w:rsidR="00BF3E31">
        <w:rPr>
          <w:sz w:val="24"/>
          <w:szCs w:val="24"/>
        </w:rPr>
        <w:t>nanzierter Psychotherapie strikt zu begrenzen. Andere Berufe als Psychologen und Pädag</w:t>
      </w:r>
      <w:r w:rsidR="00BF3E31">
        <w:rPr>
          <w:sz w:val="24"/>
          <w:szCs w:val="24"/>
        </w:rPr>
        <w:t>o</w:t>
      </w:r>
      <w:r w:rsidR="00BF3E31">
        <w:rPr>
          <w:sz w:val="24"/>
          <w:szCs w:val="24"/>
        </w:rPr>
        <w:t>gen, letztere auf die Behandlung von Kindern und Jugendlichen beschränkt, sollten keinen Zugang zur Ausübung von Psychotherapie im Rahmen</w:t>
      </w:r>
      <w:r w:rsidR="007F591F">
        <w:rPr>
          <w:sz w:val="24"/>
          <w:szCs w:val="24"/>
        </w:rPr>
        <w:t xml:space="preserve"> dieses Gesetzes bekommen. Ausg</w:t>
      </w:r>
      <w:r w:rsidR="007F591F">
        <w:rPr>
          <w:sz w:val="24"/>
          <w:szCs w:val="24"/>
        </w:rPr>
        <w:t>e</w:t>
      </w:r>
      <w:r w:rsidR="007F591F">
        <w:rPr>
          <w:sz w:val="24"/>
          <w:szCs w:val="24"/>
        </w:rPr>
        <w:t xml:space="preserve">schlossen wurden auch andere psychotherapeutische Verfahren als die </w:t>
      </w:r>
      <w:proofErr w:type="spellStart"/>
      <w:r w:rsidR="007F591F">
        <w:rPr>
          <w:sz w:val="24"/>
          <w:szCs w:val="24"/>
        </w:rPr>
        <w:t>Richtlinienver</w:t>
      </w:r>
      <w:proofErr w:type="spellEnd"/>
      <w:r w:rsidR="007F591F">
        <w:rPr>
          <w:sz w:val="24"/>
          <w:szCs w:val="24"/>
        </w:rPr>
        <w:t>-fahren, obwohl sie zuvor in Regelungswerken zwischen einigen Krankenkassen und Beruf</w:t>
      </w:r>
      <w:r w:rsidR="007F591F">
        <w:rPr>
          <w:sz w:val="24"/>
          <w:szCs w:val="24"/>
        </w:rPr>
        <w:t>s</w:t>
      </w:r>
      <w:r w:rsidR="007F591F">
        <w:rPr>
          <w:sz w:val="24"/>
          <w:szCs w:val="24"/>
        </w:rPr>
        <w:t>verbänden möglich waren. Die Zulassung von zuvor</w:t>
      </w:r>
      <w:r w:rsidR="006E062D">
        <w:rPr>
          <w:sz w:val="24"/>
          <w:szCs w:val="24"/>
        </w:rPr>
        <w:t xml:space="preserve"> in der Kostenerstattung tätigen</w:t>
      </w:r>
      <w:r w:rsidR="007F591F">
        <w:rPr>
          <w:sz w:val="24"/>
          <w:szCs w:val="24"/>
        </w:rPr>
        <w:t xml:space="preserve"> Kollegen wurde an relativ enge Kriterien gebunden.</w:t>
      </w:r>
    </w:p>
    <w:p w:rsidR="007F591F" w:rsidRDefault="007F591F" w:rsidP="00D95D9E">
      <w:pPr>
        <w:spacing w:line="240" w:lineRule="auto"/>
        <w:rPr>
          <w:sz w:val="24"/>
          <w:szCs w:val="24"/>
        </w:rPr>
      </w:pPr>
    </w:p>
    <w:p w:rsidR="00A12E15" w:rsidRPr="00221BD5" w:rsidRDefault="00BF3E31" w:rsidP="00D95D9E">
      <w:pPr>
        <w:spacing w:line="240" w:lineRule="auto"/>
        <w:rPr>
          <w:b/>
          <w:sz w:val="28"/>
          <w:szCs w:val="28"/>
        </w:rPr>
      </w:pPr>
      <w:r w:rsidRPr="00221BD5">
        <w:rPr>
          <w:b/>
          <w:sz w:val="28"/>
          <w:szCs w:val="28"/>
        </w:rPr>
        <w:t>Ökonomie</w:t>
      </w:r>
    </w:p>
    <w:p w:rsidR="00BD7100" w:rsidRDefault="007F591F" w:rsidP="00D95D9E">
      <w:pPr>
        <w:spacing w:line="240" w:lineRule="auto"/>
        <w:rPr>
          <w:sz w:val="24"/>
          <w:szCs w:val="24"/>
        </w:rPr>
      </w:pPr>
      <w:r>
        <w:rPr>
          <w:sz w:val="24"/>
          <w:szCs w:val="24"/>
        </w:rPr>
        <w:t>Zwar hat das Berufshandeln von Psychotherapeuten bis jetzt keine unmittelbare Auswirkung auf den Arznei- und Heilmittelmarkt, die Psychotherapeuten, zumindest viele von ihnen, möchten das aber ändern und die Erlaubnis zur Verordnung von Medikamenten, Kuren etc. erlangen</w:t>
      </w:r>
      <w:r w:rsidR="000644D7">
        <w:rPr>
          <w:sz w:val="24"/>
          <w:szCs w:val="24"/>
        </w:rPr>
        <w:t xml:space="preserve"> („Befugniserweiterung“)</w:t>
      </w:r>
      <w:r>
        <w:rPr>
          <w:sz w:val="24"/>
          <w:szCs w:val="24"/>
        </w:rPr>
        <w:t xml:space="preserve">. Gleichwohl spielt die Ökonomie in den Diskussionen um Psychotherapie eine zentrale Rolle. </w:t>
      </w:r>
      <w:r w:rsidR="00225682">
        <w:rPr>
          <w:sz w:val="24"/>
          <w:szCs w:val="24"/>
        </w:rPr>
        <w:t>In erster Linie geht es darum, inwieweit Psychotherapie Krankheitsausfälle bei den Beschäftigten und/oder vorzeitige Berentung verhindern oder verringern kann. Ein Interesse an der Verringerung von Krankheitsausfällen besteht volk</w:t>
      </w:r>
      <w:r w:rsidR="00225682">
        <w:rPr>
          <w:sz w:val="24"/>
          <w:szCs w:val="24"/>
        </w:rPr>
        <w:t>s</w:t>
      </w:r>
      <w:r w:rsidR="00225682">
        <w:rPr>
          <w:sz w:val="24"/>
          <w:szCs w:val="24"/>
        </w:rPr>
        <w:t xml:space="preserve">wirtschaftlich aber nur in dem Maß, als die ausgefallene Arbeitsleistung nicht leicht ersetzt werden kann und Transferleistungen für die Volkswirtschaft </w:t>
      </w:r>
      <w:r w:rsidR="00225682" w:rsidRPr="0059314B">
        <w:rPr>
          <w:sz w:val="24"/>
          <w:szCs w:val="24"/>
          <w:u w:val="single"/>
        </w:rPr>
        <w:t>insgesamt</w:t>
      </w:r>
      <w:r w:rsidR="00225682">
        <w:rPr>
          <w:sz w:val="24"/>
          <w:szCs w:val="24"/>
        </w:rPr>
        <w:t xml:space="preserve"> und nicht nur für die </w:t>
      </w:r>
      <w:r w:rsidR="00225682">
        <w:rPr>
          <w:sz w:val="24"/>
          <w:szCs w:val="24"/>
        </w:rPr>
        <w:lastRenderedPageBreak/>
        <w:t xml:space="preserve">Gruppe der Betroffenen </w:t>
      </w:r>
      <w:r w:rsidR="00B068FF">
        <w:rPr>
          <w:sz w:val="24"/>
          <w:szCs w:val="24"/>
        </w:rPr>
        <w:t>erforderlich werden</w:t>
      </w:r>
      <w:r w:rsidR="00225682">
        <w:rPr>
          <w:sz w:val="24"/>
          <w:szCs w:val="24"/>
        </w:rPr>
        <w:t>. Ähnliches gilt für die Frühverrentung</w:t>
      </w:r>
      <w:r w:rsidR="0017720F">
        <w:rPr>
          <w:sz w:val="24"/>
          <w:szCs w:val="24"/>
        </w:rPr>
        <w:t>. M. a. W.</w:t>
      </w:r>
      <w:r w:rsidR="0059314B">
        <w:rPr>
          <w:sz w:val="24"/>
          <w:szCs w:val="24"/>
        </w:rPr>
        <w:t>:</w:t>
      </w:r>
      <w:r w:rsidR="0017720F">
        <w:rPr>
          <w:sz w:val="24"/>
          <w:szCs w:val="24"/>
        </w:rPr>
        <w:t xml:space="preserve"> die ökonomische Legitimation ist an relative Vollbeschäftigung, hohes Qualifikationsniveau der Beschäftigten und die Existenz von sozialstaatlichen Strukturen gebunden. Nur dann stößt das Argument, Psychotherapie sei volkswirtschaftlich nützlich</w:t>
      </w:r>
      <w:r w:rsidR="00FC130B">
        <w:rPr>
          <w:sz w:val="24"/>
          <w:szCs w:val="24"/>
        </w:rPr>
        <w:t>,</w:t>
      </w:r>
      <w:r w:rsidR="0017720F">
        <w:rPr>
          <w:sz w:val="24"/>
          <w:szCs w:val="24"/>
        </w:rPr>
        <w:t xml:space="preserve"> auf Resonanz.</w:t>
      </w:r>
      <w:r w:rsidR="006E062D">
        <w:rPr>
          <w:sz w:val="24"/>
          <w:szCs w:val="24"/>
        </w:rPr>
        <w:t xml:space="preserve"> </w:t>
      </w:r>
      <w:r w:rsidR="00BD7100">
        <w:rPr>
          <w:sz w:val="24"/>
          <w:szCs w:val="24"/>
        </w:rPr>
        <w:t xml:space="preserve">Diese volkswirtschaftliche Legitimation </w:t>
      </w:r>
      <w:r w:rsidR="00B068FF">
        <w:rPr>
          <w:sz w:val="24"/>
          <w:szCs w:val="24"/>
        </w:rPr>
        <w:t>von Psychotherapie hängt</w:t>
      </w:r>
      <w:r w:rsidR="00B71DEB">
        <w:rPr>
          <w:sz w:val="24"/>
          <w:szCs w:val="24"/>
        </w:rPr>
        <w:t xml:space="preserve"> aber wiederum</w:t>
      </w:r>
      <w:r w:rsidR="00B068FF">
        <w:rPr>
          <w:sz w:val="24"/>
          <w:szCs w:val="24"/>
        </w:rPr>
        <w:t xml:space="preserve"> davon ab</w:t>
      </w:r>
      <w:r w:rsidR="00BD7100">
        <w:rPr>
          <w:sz w:val="24"/>
          <w:szCs w:val="24"/>
        </w:rPr>
        <w:t>, dass Psychotherapie tatsächlich in der Lage ist, Krankheitsausfälle zu reduzieren, d. h. sie verlangt Wirksamkeitsnachweise, die genau dies belegen.</w:t>
      </w:r>
    </w:p>
    <w:p w:rsidR="00BF3E31" w:rsidRDefault="006E062D" w:rsidP="00D95D9E">
      <w:pPr>
        <w:spacing w:line="240" w:lineRule="auto"/>
        <w:rPr>
          <w:sz w:val="24"/>
          <w:szCs w:val="24"/>
        </w:rPr>
      </w:pPr>
      <w:r>
        <w:rPr>
          <w:sz w:val="24"/>
          <w:szCs w:val="24"/>
        </w:rPr>
        <w:t xml:space="preserve">Innerhalb des </w:t>
      </w:r>
      <w:r w:rsidR="00BD7100">
        <w:rPr>
          <w:sz w:val="24"/>
          <w:szCs w:val="24"/>
        </w:rPr>
        <w:t>Psychotherapiesystems sind es die Krankenkassen, über die sich dieser Z</w:t>
      </w:r>
      <w:r w:rsidR="00BD7100">
        <w:rPr>
          <w:sz w:val="24"/>
          <w:szCs w:val="24"/>
        </w:rPr>
        <w:t>u</w:t>
      </w:r>
      <w:r w:rsidR="00BD7100">
        <w:rPr>
          <w:sz w:val="24"/>
          <w:szCs w:val="24"/>
        </w:rPr>
        <w:t>sammenhang transportiert. Sie sollen Behandlungen und Krankengeld möglichst kostengün</w:t>
      </w:r>
      <w:r w:rsidR="00BD7100">
        <w:rPr>
          <w:sz w:val="24"/>
          <w:szCs w:val="24"/>
        </w:rPr>
        <w:t>s</w:t>
      </w:r>
      <w:r w:rsidR="00B71DEB">
        <w:rPr>
          <w:sz w:val="24"/>
          <w:szCs w:val="24"/>
        </w:rPr>
        <w:t>tig finanzieren und sind dabei zugleich</w:t>
      </w:r>
      <w:r w:rsidR="00BD7100">
        <w:rPr>
          <w:sz w:val="24"/>
          <w:szCs w:val="24"/>
        </w:rPr>
        <w:t xml:space="preserve"> über die Beitragszahlungen ihrer Mitglieder und die sozialstaatlichen Regelungen auf die Entwicklung des Arbeitsmarktes rückgekoppelt.</w:t>
      </w:r>
    </w:p>
    <w:p w:rsidR="00FC130B" w:rsidRDefault="00FC130B" w:rsidP="00D95D9E">
      <w:pPr>
        <w:spacing w:line="240" w:lineRule="auto"/>
        <w:rPr>
          <w:sz w:val="24"/>
          <w:szCs w:val="24"/>
        </w:rPr>
      </w:pPr>
    </w:p>
    <w:p w:rsidR="006E062D" w:rsidRPr="00221BD5" w:rsidRDefault="006E062D" w:rsidP="00D95D9E">
      <w:pPr>
        <w:spacing w:line="240" w:lineRule="auto"/>
        <w:rPr>
          <w:b/>
          <w:sz w:val="28"/>
          <w:szCs w:val="28"/>
        </w:rPr>
      </w:pPr>
      <w:r w:rsidRPr="00221BD5">
        <w:rPr>
          <w:b/>
          <w:sz w:val="28"/>
          <w:szCs w:val="28"/>
        </w:rPr>
        <w:t>Privilegien</w:t>
      </w:r>
    </w:p>
    <w:p w:rsidR="00FC130B" w:rsidRDefault="00FC130B" w:rsidP="00D95D9E">
      <w:pPr>
        <w:spacing w:line="240" w:lineRule="auto"/>
        <w:rPr>
          <w:sz w:val="24"/>
          <w:szCs w:val="24"/>
        </w:rPr>
      </w:pPr>
      <w:r>
        <w:rPr>
          <w:sz w:val="24"/>
          <w:szCs w:val="24"/>
        </w:rPr>
        <w:t>Machtpositionen, d. h. die Möglichkeit bestimmte Bereiche kontrollieren zu können, ve</w:t>
      </w:r>
      <w:r>
        <w:rPr>
          <w:sz w:val="24"/>
          <w:szCs w:val="24"/>
        </w:rPr>
        <w:t>r</w:t>
      </w:r>
      <w:r>
        <w:rPr>
          <w:sz w:val="24"/>
          <w:szCs w:val="24"/>
        </w:rPr>
        <w:t>schaffen Privilegien, auch wenn sie gesamtgesellschaftlich gesehen nachrangig sind. Privil</w:t>
      </w:r>
      <w:r>
        <w:rPr>
          <w:sz w:val="24"/>
          <w:szCs w:val="24"/>
        </w:rPr>
        <w:t>e</w:t>
      </w:r>
      <w:r>
        <w:rPr>
          <w:sz w:val="24"/>
          <w:szCs w:val="24"/>
        </w:rPr>
        <w:t>gierte sind gegenüber Nicht- oder Unterprivilegierten im Vorteil und es gibt wenig</w:t>
      </w:r>
      <w:r w:rsidR="00A171E9">
        <w:rPr>
          <w:sz w:val="24"/>
          <w:szCs w:val="24"/>
        </w:rPr>
        <w:t>e</w:t>
      </w:r>
      <w:r>
        <w:rPr>
          <w:sz w:val="24"/>
          <w:szCs w:val="24"/>
        </w:rPr>
        <w:t xml:space="preserve"> Beispiele dafür, dass die Privilegierten das nicht nützen. </w:t>
      </w:r>
      <w:r w:rsidR="006B6FF6">
        <w:rPr>
          <w:sz w:val="24"/>
          <w:szCs w:val="24"/>
        </w:rPr>
        <w:t>Das Psychotherapeutengesetz macht die Ps</w:t>
      </w:r>
      <w:r w:rsidR="006B6FF6">
        <w:rPr>
          <w:sz w:val="24"/>
          <w:szCs w:val="24"/>
        </w:rPr>
        <w:t>y</w:t>
      </w:r>
      <w:r w:rsidR="006B6FF6">
        <w:rPr>
          <w:sz w:val="24"/>
          <w:szCs w:val="24"/>
        </w:rPr>
        <w:t xml:space="preserve">chotherapeuten zu Angehörigen eines freien Berufs, d. h. zu einem </w:t>
      </w:r>
      <w:r w:rsidR="00BD7100">
        <w:rPr>
          <w:sz w:val="24"/>
          <w:szCs w:val="24"/>
        </w:rPr>
        <w:t>Berufs-</w:t>
      </w:r>
      <w:r w:rsidR="006B6FF6">
        <w:rPr>
          <w:sz w:val="24"/>
          <w:szCs w:val="24"/>
        </w:rPr>
        <w:t>„Stand“ mit b</w:t>
      </w:r>
      <w:r w:rsidR="006B6FF6">
        <w:rPr>
          <w:sz w:val="24"/>
          <w:szCs w:val="24"/>
        </w:rPr>
        <w:t>e</w:t>
      </w:r>
      <w:r w:rsidR="006B6FF6">
        <w:rPr>
          <w:sz w:val="24"/>
          <w:szCs w:val="24"/>
        </w:rPr>
        <w:t xml:space="preserve">sonderen standesrechtlichen Privilegien. Dazu gehört zunächst die Honorierung. </w:t>
      </w:r>
      <w:r w:rsidR="00A171E9">
        <w:rPr>
          <w:sz w:val="24"/>
          <w:szCs w:val="24"/>
        </w:rPr>
        <w:t>Die Mö</w:t>
      </w:r>
      <w:r w:rsidR="00A171E9">
        <w:rPr>
          <w:sz w:val="24"/>
          <w:szCs w:val="24"/>
        </w:rPr>
        <w:t>g</w:t>
      </w:r>
      <w:r w:rsidR="00A171E9">
        <w:rPr>
          <w:sz w:val="24"/>
          <w:szCs w:val="24"/>
        </w:rPr>
        <w:t>lichkeit, Psychotherapie auszuüben, verschafft niedergelassenen Psychotherapeuten nach einer neuen Veröffentlichung des Statistischen Bundesamts über das Jahr 2011 im Durc</w:t>
      </w:r>
      <w:r w:rsidR="00A171E9">
        <w:rPr>
          <w:sz w:val="24"/>
          <w:szCs w:val="24"/>
        </w:rPr>
        <w:t>h</w:t>
      </w:r>
      <w:r w:rsidR="00A171E9">
        <w:rPr>
          <w:sz w:val="24"/>
          <w:szCs w:val="24"/>
        </w:rPr>
        <w:t>schnitt einen Praxis-Reinertrag von ca. 60 000 €.</w:t>
      </w:r>
      <w:r w:rsidR="0059314B">
        <w:rPr>
          <w:rStyle w:val="Funotenzeichen"/>
          <w:sz w:val="24"/>
          <w:szCs w:val="24"/>
        </w:rPr>
        <w:footnoteReference w:id="6"/>
      </w:r>
      <w:r w:rsidR="00A171E9">
        <w:rPr>
          <w:sz w:val="24"/>
          <w:szCs w:val="24"/>
        </w:rPr>
        <w:t xml:space="preserve"> Damit liegen sie zwar deutlich am Ende der ärztlichen Einkommenshierarchie, gehören aber</w:t>
      </w:r>
      <w:r w:rsidR="00BD7100">
        <w:rPr>
          <w:sz w:val="24"/>
          <w:szCs w:val="24"/>
        </w:rPr>
        <w:t xml:space="preserve"> immer noch</w:t>
      </w:r>
      <w:r w:rsidR="00A171E9">
        <w:rPr>
          <w:sz w:val="24"/>
          <w:szCs w:val="24"/>
        </w:rPr>
        <w:t xml:space="preserve"> zu den 10 % Einkommensb</w:t>
      </w:r>
      <w:r w:rsidR="00A171E9">
        <w:rPr>
          <w:sz w:val="24"/>
          <w:szCs w:val="24"/>
        </w:rPr>
        <w:t>e</w:t>
      </w:r>
      <w:r w:rsidR="00A171E9">
        <w:rPr>
          <w:sz w:val="24"/>
          <w:szCs w:val="24"/>
        </w:rPr>
        <w:t>ziehern mit den höchsten Einkommen in der Gesellschaft.</w:t>
      </w:r>
      <w:r w:rsidR="00937A8C">
        <w:rPr>
          <w:rStyle w:val="Funotenzeichen"/>
          <w:sz w:val="24"/>
          <w:szCs w:val="24"/>
        </w:rPr>
        <w:footnoteReference w:id="7"/>
      </w:r>
      <w:r w:rsidR="00A171E9">
        <w:rPr>
          <w:sz w:val="24"/>
          <w:szCs w:val="24"/>
        </w:rPr>
        <w:t xml:space="preserve"> </w:t>
      </w:r>
      <w:r w:rsidR="00645DFA">
        <w:rPr>
          <w:sz w:val="24"/>
          <w:szCs w:val="24"/>
        </w:rPr>
        <w:t>(</w:t>
      </w:r>
      <w:r w:rsidR="00A171E9">
        <w:rPr>
          <w:sz w:val="24"/>
          <w:szCs w:val="24"/>
        </w:rPr>
        <w:t>Die Einkommen angestellter Ps</w:t>
      </w:r>
      <w:r w:rsidR="00A171E9">
        <w:rPr>
          <w:sz w:val="24"/>
          <w:szCs w:val="24"/>
        </w:rPr>
        <w:t>y</w:t>
      </w:r>
      <w:r w:rsidR="00A171E9">
        <w:rPr>
          <w:sz w:val="24"/>
          <w:szCs w:val="24"/>
        </w:rPr>
        <w:t>chotherapeuten, die ja immer noch tarifvertraglich als Psychologen</w:t>
      </w:r>
      <w:r w:rsidR="00561D9E">
        <w:rPr>
          <w:sz w:val="24"/>
          <w:szCs w:val="24"/>
        </w:rPr>
        <w:t>, d. h. auf dem Niveau von Assistenzärzten</w:t>
      </w:r>
      <w:r w:rsidR="00A171E9">
        <w:rPr>
          <w:sz w:val="24"/>
          <w:szCs w:val="24"/>
        </w:rPr>
        <w:t xml:space="preserve"> eingestuft werden</w:t>
      </w:r>
      <w:r w:rsidR="00561D9E">
        <w:rPr>
          <w:sz w:val="24"/>
          <w:szCs w:val="24"/>
        </w:rPr>
        <w:t xml:space="preserve">, sind </w:t>
      </w:r>
      <w:r w:rsidR="00645DFA">
        <w:rPr>
          <w:sz w:val="24"/>
          <w:szCs w:val="24"/>
        </w:rPr>
        <w:t xml:space="preserve">noch </w:t>
      </w:r>
      <w:r w:rsidR="00561D9E">
        <w:rPr>
          <w:sz w:val="24"/>
          <w:szCs w:val="24"/>
        </w:rPr>
        <w:t>Gegenstand tariflicher Auseinanderse</w:t>
      </w:r>
      <w:r w:rsidR="00561D9E">
        <w:rPr>
          <w:sz w:val="24"/>
          <w:szCs w:val="24"/>
        </w:rPr>
        <w:t>t</w:t>
      </w:r>
      <w:r w:rsidR="00561D9E">
        <w:rPr>
          <w:sz w:val="24"/>
          <w:szCs w:val="24"/>
        </w:rPr>
        <w:t>zung</w:t>
      </w:r>
      <w:r w:rsidR="00A171E9">
        <w:rPr>
          <w:sz w:val="24"/>
          <w:szCs w:val="24"/>
        </w:rPr>
        <w:t>.</w:t>
      </w:r>
      <w:r w:rsidR="00645DFA">
        <w:rPr>
          <w:sz w:val="24"/>
          <w:szCs w:val="24"/>
        </w:rPr>
        <w:t>)</w:t>
      </w:r>
      <w:r w:rsidR="00A171E9">
        <w:rPr>
          <w:sz w:val="24"/>
          <w:szCs w:val="24"/>
        </w:rPr>
        <w:t xml:space="preserve"> Hinzu kommen weitere materielle Vergünstigungen, etwa die Möglichkeit </w:t>
      </w:r>
      <w:r w:rsidR="006B6FF6">
        <w:rPr>
          <w:sz w:val="24"/>
          <w:szCs w:val="24"/>
        </w:rPr>
        <w:t>an Verso</w:t>
      </w:r>
      <w:r w:rsidR="006B6FF6">
        <w:rPr>
          <w:sz w:val="24"/>
          <w:szCs w:val="24"/>
        </w:rPr>
        <w:t>r</w:t>
      </w:r>
      <w:r w:rsidR="006B6FF6">
        <w:rPr>
          <w:sz w:val="24"/>
          <w:szCs w:val="24"/>
        </w:rPr>
        <w:t xml:space="preserve">gungswerken teilzunehmen. Durch die günstige Risikostruktur der Berufsgruppe sind die Beiträge </w:t>
      </w:r>
      <w:r w:rsidR="00BD7100">
        <w:rPr>
          <w:sz w:val="24"/>
          <w:szCs w:val="24"/>
        </w:rPr>
        <w:t xml:space="preserve">dort </w:t>
      </w:r>
      <w:r w:rsidR="006B6FF6">
        <w:rPr>
          <w:sz w:val="24"/>
          <w:szCs w:val="24"/>
        </w:rPr>
        <w:t>niedriger und die Versorgungsleistungen besser als bei der Normalbevölk</w:t>
      </w:r>
      <w:r w:rsidR="006B6FF6">
        <w:rPr>
          <w:sz w:val="24"/>
          <w:szCs w:val="24"/>
        </w:rPr>
        <w:t>e</w:t>
      </w:r>
      <w:r w:rsidR="006B6FF6">
        <w:rPr>
          <w:sz w:val="24"/>
          <w:szCs w:val="24"/>
        </w:rPr>
        <w:t xml:space="preserve">rung. Nebenbei bemerkt entziehen die Psychotherapeuten ebenso wie andere freie Berufe mit Versorgungswerken der staatlichen Rentenversicherung ihre höheren Beiträge mit der Folge, dass die Rentenerwartung der </w:t>
      </w:r>
      <w:r w:rsidR="00BD7100">
        <w:rPr>
          <w:sz w:val="24"/>
          <w:szCs w:val="24"/>
        </w:rPr>
        <w:t>staatlich Versicherten sinkt. So</w:t>
      </w:r>
      <w:r w:rsidR="006B6FF6">
        <w:rPr>
          <w:sz w:val="24"/>
          <w:szCs w:val="24"/>
        </w:rPr>
        <w:t xml:space="preserve"> entsteht zugunsten von Standesbewusstsein ein unsolidarischer Effekt gegenüber der Gesamtheit.</w:t>
      </w:r>
    </w:p>
    <w:p w:rsidR="006B6FF6" w:rsidRDefault="00826724" w:rsidP="00D95D9E">
      <w:pPr>
        <w:spacing w:line="240" w:lineRule="auto"/>
        <w:rPr>
          <w:sz w:val="24"/>
          <w:szCs w:val="24"/>
        </w:rPr>
      </w:pPr>
      <w:r>
        <w:rPr>
          <w:sz w:val="24"/>
          <w:szCs w:val="24"/>
        </w:rPr>
        <w:t>Hi</w:t>
      </w:r>
      <w:r w:rsidR="00BD7100">
        <w:rPr>
          <w:sz w:val="24"/>
          <w:szCs w:val="24"/>
        </w:rPr>
        <w:t>nzu kommen weitere Vorteile: Psychotherapeuten</w:t>
      </w:r>
      <w:r>
        <w:rPr>
          <w:sz w:val="24"/>
          <w:szCs w:val="24"/>
        </w:rPr>
        <w:t xml:space="preserve"> haben i. d. R. keine Schicht-, Nacht- und Wochenenddienste, ihre Arbeitszeit ist – auch im Vergleich zu anderen Arztgruppen – relativ niedrig und ihr Haftungsrisiko ebenso.</w:t>
      </w:r>
    </w:p>
    <w:p w:rsidR="00826724" w:rsidRDefault="00826724" w:rsidP="00D95D9E">
      <w:pPr>
        <w:spacing w:line="240" w:lineRule="auto"/>
        <w:rPr>
          <w:sz w:val="24"/>
          <w:szCs w:val="24"/>
        </w:rPr>
      </w:pPr>
      <w:r>
        <w:rPr>
          <w:sz w:val="24"/>
          <w:szCs w:val="24"/>
        </w:rPr>
        <w:t>Darüber hinaus sind sie i. R. ihrer Standesorganisationen berechtigt, ihre beruflichen Angel</w:t>
      </w:r>
      <w:r>
        <w:rPr>
          <w:sz w:val="24"/>
          <w:szCs w:val="24"/>
        </w:rPr>
        <w:t>e</w:t>
      </w:r>
      <w:r>
        <w:rPr>
          <w:sz w:val="24"/>
          <w:szCs w:val="24"/>
        </w:rPr>
        <w:t>genheiten selbst zu regeln und unterliegen darin nur einer allgemeinen Rechts- und weitg</w:t>
      </w:r>
      <w:r>
        <w:rPr>
          <w:sz w:val="24"/>
          <w:szCs w:val="24"/>
        </w:rPr>
        <w:t>e</w:t>
      </w:r>
      <w:r>
        <w:rPr>
          <w:sz w:val="24"/>
          <w:szCs w:val="24"/>
        </w:rPr>
        <w:t xml:space="preserve">fassten Fachaufsicht des Staates. </w:t>
      </w:r>
    </w:p>
    <w:p w:rsidR="00826724" w:rsidRDefault="00826724" w:rsidP="00D95D9E">
      <w:pPr>
        <w:spacing w:line="240" w:lineRule="auto"/>
        <w:rPr>
          <w:sz w:val="24"/>
          <w:szCs w:val="24"/>
        </w:rPr>
      </w:pPr>
    </w:p>
    <w:p w:rsidR="00826724" w:rsidRPr="00221BD5" w:rsidRDefault="00826724" w:rsidP="00D95D9E">
      <w:pPr>
        <w:spacing w:line="240" w:lineRule="auto"/>
        <w:rPr>
          <w:b/>
          <w:sz w:val="28"/>
          <w:szCs w:val="28"/>
        </w:rPr>
      </w:pPr>
      <w:r w:rsidRPr="00221BD5">
        <w:rPr>
          <w:b/>
          <w:sz w:val="28"/>
          <w:szCs w:val="28"/>
        </w:rPr>
        <w:lastRenderedPageBreak/>
        <w:t>Ideologie</w:t>
      </w:r>
    </w:p>
    <w:p w:rsidR="001C6506" w:rsidRDefault="001C6506" w:rsidP="00D95D9E">
      <w:pPr>
        <w:spacing w:line="240" w:lineRule="auto"/>
        <w:rPr>
          <w:sz w:val="24"/>
          <w:szCs w:val="24"/>
        </w:rPr>
      </w:pPr>
      <w:r>
        <w:rPr>
          <w:sz w:val="24"/>
          <w:szCs w:val="24"/>
        </w:rPr>
        <w:t>Hinsichtlich ihres Selbstverständnisses lässt sich die Psychotherapieszene zwischen zwei P</w:t>
      </w:r>
      <w:r>
        <w:rPr>
          <w:sz w:val="24"/>
          <w:szCs w:val="24"/>
        </w:rPr>
        <w:t>o</w:t>
      </w:r>
      <w:r>
        <w:rPr>
          <w:sz w:val="24"/>
          <w:szCs w:val="24"/>
        </w:rPr>
        <w:t xml:space="preserve">len aufspannen, nämlich dem Verständnis von </w:t>
      </w:r>
      <w:r w:rsidRPr="001C6506">
        <w:rPr>
          <w:b/>
          <w:sz w:val="24"/>
          <w:szCs w:val="24"/>
        </w:rPr>
        <w:t>Psychotherapie als angewandter Psychoth</w:t>
      </w:r>
      <w:r w:rsidRPr="001C6506">
        <w:rPr>
          <w:b/>
          <w:sz w:val="24"/>
          <w:szCs w:val="24"/>
        </w:rPr>
        <w:t>e</w:t>
      </w:r>
      <w:r w:rsidRPr="001C6506">
        <w:rPr>
          <w:b/>
          <w:sz w:val="24"/>
          <w:szCs w:val="24"/>
        </w:rPr>
        <w:t>rapiewissenschaft</w:t>
      </w:r>
      <w:r>
        <w:rPr>
          <w:sz w:val="24"/>
          <w:szCs w:val="24"/>
        </w:rPr>
        <w:t xml:space="preserve"> und andererseits dem Verständnis von </w:t>
      </w:r>
      <w:r w:rsidRPr="001C6506">
        <w:rPr>
          <w:b/>
          <w:sz w:val="24"/>
          <w:szCs w:val="24"/>
        </w:rPr>
        <w:t>Psychotherapie als Heilkunst</w:t>
      </w:r>
      <w:r>
        <w:rPr>
          <w:sz w:val="24"/>
          <w:szCs w:val="24"/>
        </w:rPr>
        <w:t>. Die Pole unterscheiden sich in ihrem Verhältnis zur Psychotherapieforschung und in ihrem Ve</w:t>
      </w:r>
      <w:r>
        <w:rPr>
          <w:sz w:val="24"/>
          <w:szCs w:val="24"/>
        </w:rPr>
        <w:t>r</w:t>
      </w:r>
      <w:r>
        <w:rPr>
          <w:sz w:val="24"/>
          <w:szCs w:val="24"/>
        </w:rPr>
        <w:t>hältnis zur psychotherapeutischen Selbsterfahrung. Aus den Unterschieden resultieren u</w:t>
      </w:r>
      <w:r>
        <w:rPr>
          <w:sz w:val="24"/>
          <w:szCs w:val="24"/>
        </w:rPr>
        <w:t>n</w:t>
      </w:r>
      <w:r>
        <w:rPr>
          <w:sz w:val="24"/>
          <w:szCs w:val="24"/>
        </w:rPr>
        <w:t xml:space="preserve">terschiedliche Akzentuierungen in der Therapietechnik. </w:t>
      </w:r>
    </w:p>
    <w:p w:rsidR="001C6506" w:rsidRDefault="001C6506" w:rsidP="00D95D9E">
      <w:pPr>
        <w:spacing w:line="240" w:lineRule="auto"/>
        <w:rPr>
          <w:sz w:val="24"/>
          <w:szCs w:val="24"/>
        </w:rPr>
      </w:pPr>
      <w:r>
        <w:rPr>
          <w:sz w:val="24"/>
          <w:szCs w:val="24"/>
        </w:rPr>
        <w:t>Der psychotherapiewissenschaftliche Pol sieht in der Psychotherapie die fachgerechte U</w:t>
      </w:r>
      <w:r>
        <w:rPr>
          <w:sz w:val="24"/>
          <w:szCs w:val="24"/>
        </w:rPr>
        <w:t>m</w:t>
      </w:r>
      <w:r>
        <w:rPr>
          <w:sz w:val="24"/>
          <w:szCs w:val="24"/>
        </w:rPr>
        <w:t xml:space="preserve">setzung von Erkenntnissen der Psychotherapieforschung. Dementsprechend gewichtet er die methodische Ebene in der Psychotherapie sehr stark. Er sieht in der Psychologie die </w:t>
      </w:r>
      <w:r w:rsidR="00380DB3">
        <w:rPr>
          <w:sz w:val="24"/>
          <w:szCs w:val="24"/>
        </w:rPr>
        <w:t>Leitwi</w:t>
      </w:r>
      <w:r w:rsidR="00380DB3">
        <w:rPr>
          <w:sz w:val="24"/>
          <w:szCs w:val="24"/>
        </w:rPr>
        <w:t>s</w:t>
      </w:r>
      <w:r w:rsidR="00380DB3">
        <w:rPr>
          <w:sz w:val="24"/>
          <w:szCs w:val="24"/>
        </w:rPr>
        <w:t>senschaft der Psychothe</w:t>
      </w:r>
      <w:r w:rsidR="00561D9E">
        <w:rPr>
          <w:sz w:val="24"/>
          <w:szCs w:val="24"/>
        </w:rPr>
        <w:t>rapie und in ihren - v. a. quan</w:t>
      </w:r>
      <w:r w:rsidR="00380DB3">
        <w:rPr>
          <w:sz w:val="24"/>
          <w:szCs w:val="24"/>
        </w:rPr>
        <w:t>titativen – Forschungsstrategien deren wesentliche Legitimationsgrundlage. Von ihr aus lässt sich die ökonomisch motivierte Ford</w:t>
      </w:r>
      <w:r w:rsidR="00380DB3">
        <w:rPr>
          <w:sz w:val="24"/>
          <w:szCs w:val="24"/>
        </w:rPr>
        <w:t>e</w:t>
      </w:r>
      <w:r w:rsidR="00380DB3">
        <w:rPr>
          <w:sz w:val="24"/>
          <w:szCs w:val="24"/>
        </w:rPr>
        <w:t>rung nach Effektivität scheinbar am besten bedienen. Sie bedient darüber hinaus die polit</w:t>
      </w:r>
      <w:r w:rsidR="00380DB3">
        <w:rPr>
          <w:sz w:val="24"/>
          <w:szCs w:val="24"/>
        </w:rPr>
        <w:t>i</w:t>
      </w:r>
      <w:r w:rsidR="00380DB3">
        <w:rPr>
          <w:sz w:val="24"/>
          <w:szCs w:val="24"/>
        </w:rPr>
        <w:t xml:space="preserve">sche Forderung nach Wissenschaftlichkeit, die ihrerseits der Politik als Bürge von Rationalität gilt. </w:t>
      </w:r>
      <w:r w:rsidR="007C5F44">
        <w:rPr>
          <w:sz w:val="24"/>
          <w:szCs w:val="24"/>
        </w:rPr>
        <w:t>Dass der Psychotherapeut in dieser Sicht allerdings lediglich der wissenschaftlich vorg</w:t>
      </w:r>
      <w:r w:rsidR="007C5F44">
        <w:rPr>
          <w:sz w:val="24"/>
          <w:szCs w:val="24"/>
        </w:rPr>
        <w:t>e</w:t>
      </w:r>
      <w:r w:rsidR="007C5F44">
        <w:rPr>
          <w:sz w:val="24"/>
          <w:szCs w:val="24"/>
        </w:rPr>
        <w:t xml:space="preserve">bildete Anwender wissenschaftlicher Ergebnisse ist und </w:t>
      </w:r>
      <w:r w:rsidR="001B5876">
        <w:rPr>
          <w:sz w:val="24"/>
          <w:szCs w:val="24"/>
        </w:rPr>
        <w:t>damit im Grunde nur</w:t>
      </w:r>
      <w:r w:rsidR="00946FD6">
        <w:rPr>
          <w:sz w:val="24"/>
          <w:szCs w:val="24"/>
        </w:rPr>
        <w:t xml:space="preserve"> die M</w:t>
      </w:r>
      <w:r w:rsidR="007C5F44">
        <w:rPr>
          <w:sz w:val="24"/>
          <w:szCs w:val="24"/>
        </w:rPr>
        <w:t>erkmale des Bachelor-Grades erfüllt, wird von Vertretern der psychotherapiewissenschaftlichen Pos</w:t>
      </w:r>
      <w:r w:rsidR="007C5F44">
        <w:rPr>
          <w:sz w:val="24"/>
          <w:szCs w:val="24"/>
        </w:rPr>
        <w:t>i</w:t>
      </w:r>
      <w:r w:rsidR="007C5F44">
        <w:rPr>
          <w:sz w:val="24"/>
          <w:szCs w:val="24"/>
        </w:rPr>
        <w:t>tion i. d. R. nicht thematisiert. Dagegen wird die wissenschaftliche Fundierung von Psych</w:t>
      </w:r>
      <w:r w:rsidR="007C5F44">
        <w:rPr>
          <w:sz w:val="24"/>
          <w:szCs w:val="24"/>
        </w:rPr>
        <w:t>o</w:t>
      </w:r>
      <w:r w:rsidR="007C5F44">
        <w:rPr>
          <w:sz w:val="24"/>
          <w:szCs w:val="24"/>
        </w:rPr>
        <w:t>therapie b</w:t>
      </w:r>
      <w:r w:rsidR="007C5F44">
        <w:rPr>
          <w:sz w:val="24"/>
          <w:szCs w:val="24"/>
        </w:rPr>
        <w:t>e</w:t>
      </w:r>
      <w:r w:rsidR="007C5F44">
        <w:rPr>
          <w:sz w:val="24"/>
          <w:szCs w:val="24"/>
        </w:rPr>
        <w:t>tont.</w:t>
      </w:r>
    </w:p>
    <w:p w:rsidR="00380DB3" w:rsidRDefault="00380DB3" w:rsidP="00D95D9E">
      <w:pPr>
        <w:spacing w:line="240" w:lineRule="auto"/>
        <w:rPr>
          <w:sz w:val="24"/>
          <w:szCs w:val="24"/>
        </w:rPr>
      </w:pPr>
      <w:r>
        <w:rPr>
          <w:sz w:val="24"/>
          <w:szCs w:val="24"/>
        </w:rPr>
        <w:t xml:space="preserve">Seine hegemoniale Position hat der psychotherapiewissenschaftliche Pol </w:t>
      </w:r>
      <w:r w:rsidR="00A45F8E">
        <w:rPr>
          <w:sz w:val="24"/>
          <w:szCs w:val="24"/>
        </w:rPr>
        <w:t>über die Besetzung nahezu aller klinisch-psychologischen Lehrstühle hinaus im Wissenschaftlichen Beirat Ps</w:t>
      </w:r>
      <w:r w:rsidR="00A45F8E">
        <w:rPr>
          <w:sz w:val="24"/>
          <w:szCs w:val="24"/>
        </w:rPr>
        <w:t>y</w:t>
      </w:r>
      <w:r w:rsidR="00A45F8E">
        <w:rPr>
          <w:sz w:val="24"/>
          <w:szCs w:val="24"/>
        </w:rPr>
        <w:t xml:space="preserve">chotherapie und seinem Methodenpapier befestigt. Der Wissenschaftliche Beirat </w:t>
      </w:r>
      <w:r w:rsidR="00ED3076">
        <w:rPr>
          <w:sz w:val="24"/>
          <w:szCs w:val="24"/>
        </w:rPr>
        <w:t xml:space="preserve">nach § 11 PTG </w:t>
      </w:r>
      <w:r w:rsidR="00A45F8E">
        <w:rPr>
          <w:sz w:val="24"/>
          <w:szCs w:val="24"/>
        </w:rPr>
        <w:t xml:space="preserve">hat die </w:t>
      </w:r>
      <w:proofErr w:type="spellStart"/>
      <w:r w:rsidR="00A45F8E">
        <w:rPr>
          <w:sz w:val="24"/>
          <w:szCs w:val="24"/>
        </w:rPr>
        <w:t>Definitionsmacht</w:t>
      </w:r>
      <w:proofErr w:type="spellEnd"/>
      <w:r w:rsidR="00A45F8E">
        <w:rPr>
          <w:sz w:val="24"/>
          <w:szCs w:val="24"/>
        </w:rPr>
        <w:t xml:space="preserve"> für Psychotherapie an sich gezogen und an die empirisch nachweisbare Effizienz psychotherapeutischer Methoden gebunden. Als wissenschaftlich anerkannt kann in der Psychotherapie nur gelten, was diesen methodischen Anforderungen nachkommen kann. Dem Wissenschaftlic</w:t>
      </w:r>
      <w:r w:rsidR="00561D9E">
        <w:rPr>
          <w:sz w:val="24"/>
          <w:szCs w:val="24"/>
        </w:rPr>
        <w:t>hen Beirat ist es</w:t>
      </w:r>
      <w:r w:rsidR="00A45F8E">
        <w:rPr>
          <w:sz w:val="24"/>
          <w:szCs w:val="24"/>
        </w:rPr>
        <w:t xml:space="preserve"> gelungen, für den Bereich der Ps</w:t>
      </w:r>
      <w:r w:rsidR="00A45F8E">
        <w:rPr>
          <w:sz w:val="24"/>
          <w:szCs w:val="24"/>
        </w:rPr>
        <w:t>y</w:t>
      </w:r>
      <w:r w:rsidR="00A45F8E">
        <w:rPr>
          <w:sz w:val="24"/>
          <w:szCs w:val="24"/>
        </w:rPr>
        <w:t>chotherapie Wissenschaftlichkeit mit Wirksamkeit gleichzusetzen und diesen Konnex g</w:t>
      </w:r>
      <w:r w:rsidR="00A45F8E">
        <w:rPr>
          <w:sz w:val="24"/>
          <w:szCs w:val="24"/>
        </w:rPr>
        <w:t>e</w:t>
      </w:r>
      <w:r w:rsidR="00A45F8E">
        <w:rPr>
          <w:sz w:val="24"/>
          <w:szCs w:val="24"/>
        </w:rPr>
        <w:t>richtlich absegnen zu lassen, zuletzt im Urteil des Bundesverwaltungsgerichts von 2009.</w:t>
      </w:r>
      <w:r w:rsidR="00946FD6">
        <w:rPr>
          <w:rStyle w:val="Funotenzeichen"/>
          <w:sz w:val="24"/>
          <w:szCs w:val="24"/>
        </w:rPr>
        <w:footnoteReference w:id="8"/>
      </w:r>
      <w:r w:rsidR="00A45F8E">
        <w:rPr>
          <w:sz w:val="24"/>
          <w:szCs w:val="24"/>
        </w:rPr>
        <w:t xml:space="preserve"> Darüber ist es zu einer – zunächst bestrittenen, später öffentlich eingeräumten – Zusa</w:t>
      </w:r>
      <w:r w:rsidR="00A45F8E">
        <w:rPr>
          <w:sz w:val="24"/>
          <w:szCs w:val="24"/>
        </w:rPr>
        <w:t>m</w:t>
      </w:r>
      <w:r w:rsidR="00A45F8E">
        <w:rPr>
          <w:sz w:val="24"/>
          <w:szCs w:val="24"/>
        </w:rPr>
        <w:t>mena</w:t>
      </w:r>
      <w:r w:rsidR="001B5876">
        <w:rPr>
          <w:sz w:val="24"/>
          <w:szCs w:val="24"/>
        </w:rPr>
        <w:t>rbeit mit dem Gemeinsamen Bundesausschuss</w:t>
      </w:r>
      <w:r w:rsidR="00A45F8E">
        <w:rPr>
          <w:sz w:val="24"/>
          <w:szCs w:val="24"/>
        </w:rPr>
        <w:t xml:space="preserve"> </w:t>
      </w:r>
      <w:r w:rsidR="007C5F44">
        <w:rPr>
          <w:sz w:val="24"/>
          <w:szCs w:val="24"/>
        </w:rPr>
        <w:t xml:space="preserve">der Ärzte und Krankenkassen </w:t>
      </w:r>
      <w:r w:rsidR="00A45F8E">
        <w:rPr>
          <w:sz w:val="24"/>
          <w:szCs w:val="24"/>
        </w:rPr>
        <w:t>geko</w:t>
      </w:r>
      <w:r w:rsidR="00A45F8E">
        <w:rPr>
          <w:sz w:val="24"/>
          <w:szCs w:val="24"/>
        </w:rPr>
        <w:t>m</w:t>
      </w:r>
      <w:r w:rsidR="00A45F8E">
        <w:rPr>
          <w:sz w:val="24"/>
          <w:szCs w:val="24"/>
        </w:rPr>
        <w:t>men, der keine wissenschaftlichen Aufgaben</w:t>
      </w:r>
      <w:r w:rsidR="00ED3076">
        <w:rPr>
          <w:sz w:val="24"/>
          <w:szCs w:val="24"/>
        </w:rPr>
        <w:t xml:space="preserve"> hat, sondern solche der gesundheitspolitischen und ökonomischen </w:t>
      </w:r>
      <w:proofErr w:type="spellStart"/>
      <w:r w:rsidR="00ED3076">
        <w:rPr>
          <w:sz w:val="24"/>
          <w:szCs w:val="24"/>
        </w:rPr>
        <w:t>Interessensaustarierung</w:t>
      </w:r>
      <w:proofErr w:type="spellEnd"/>
      <w:r w:rsidR="00ED3076">
        <w:rPr>
          <w:sz w:val="24"/>
          <w:szCs w:val="24"/>
        </w:rPr>
        <w:t>. Wo man eigentlich ein spannungsvolles Ve</w:t>
      </w:r>
      <w:r w:rsidR="00ED3076">
        <w:rPr>
          <w:sz w:val="24"/>
          <w:szCs w:val="24"/>
        </w:rPr>
        <w:t>r</w:t>
      </w:r>
      <w:r w:rsidR="00ED3076">
        <w:rPr>
          <w:sz w:val="24"/>
          <w:szCs w:val="24"/>
        </w:rPr>
        <w:t>hältnis von Wissenschaft und Gesundheitsökonomie erwarten würde, kann man eher von einer Art Kartel</w:t>
      </w:r>
      <w:r w:rsidR="00ED3076">
        <w:rPr>
          <w:sz w:val="24"/>
          <w:szCs w:val="24"/>
        </w:rPr>
        <w:t>l</w:t>
      </w:r>
      <w:r w:rsidR="00ED3076">
        <w:rPr>
          <w:sz w:val="24"/>
          <w:szCs w:val="24"/>
        </w:rPr>
        <w:t>bildung sprechen.</w:t>
      </w:r>
    </w:p>
    <w:p w:rsidR="00826724" w:rsidRDefault="00ED3076" w:rsidP="00D95D9E">
      <w:pPr>
        <w:spacing w:line="240" w:lineRule="auto"/>
        <w:rPr>
          <w:sz w:val="24"/>
          <w:szCs w:val="24"/>
        </w:rPr>
      </w:pPr>
      <w:r>
        <w:rPr>
          <w:sz w:val="24"/>
          <w:szCs w:val="24"/>
        </w:rPr>
        <w:t xml:space="preserve">Die </w:t>
      </w:r>
      <w:r w:rsidRPr="007C5F44">
        <w:rPr>
          <w:b/>
          <w:sz w:val="24"/>
          <w:szCs w:val="24"/>
        </w:rPr>
        <w:t>Selbsterfahrung</w:t>
      </w:r>
      <w:r>
        <w:rPr>
          <w:sz w:val="24"/>
          <w:szCs w:val="24"/>
        </w:rPr>
        <w:t xml:space="preserve"> in der Psychotherapieausbildung wird vom psychotherapiewissenschaf</w:t>
      </w:r>
      <w:r>
        <w:rPr>
          <w:sz w:val="24"/>
          <w:szCs w:val="24"/>
        </w:rPr>
        <w:t>t</w:t>
      </w:r>
      <w:r>
        <w:rPr>
          <w:sz w:val="24"/>
          <w:szCs w:val="24"/>
        </w:rPr>
        <w:t>lichen Pol aus am ehesten als eine Art taktisches politisches Zugeständnis gesehen, das dem angehenden Therapeuten ein Gefühl dafür vermitteln soll, wie sich das von ihm erlernte Ve</w:t>
      </w:r>
      <w:r>
        <w:rPr>
          <w:sz w:val="24"/>
          <w:szCs w:val="24"/>
        </w:rPr>
        <w:t>r</w:t>
      </w:r>
      <w:r>
        <w:rPr>
          <w:sz w:val="24"/>
          <w:szCs w:val="24"/>
        </w:rPr>
        <w:t xml:space="preserve">fahren im Umgang mit eigenen Problemen anfühlt. </w:t>
      </w:r>
    </w:p>
    <w:p w:rsidR="00ED3076" w:rsidRDefault="00ED3076" w:rsidP="00D95D9E">
      <w:pPr>
        <w:spacing w:line="240" w:lineRule="auto"/>
        <w:rPr>
          <w:sz w:val="24"/>
          <w:szCs w:val="24"/>
        </w:rPr>
      </w:pPr>
      <w:r>
        <w:rPr>
          <w:sz w:val="24"/>
          <w:szCs w:val="24"/>
        </w:rPr>
        <w:t>Dem steht der Pol gegenüber, der Psychotherapie als Heil</w:t>
      </w:r>
      <w:r>
        <w:rPr>
          <w:b/>
          <w:sz w:val="24"/>
          <w:szCs w:val="24"/>
        </w:rPr>
        <w:t>kunst</w:t>
      </w:r>
      <w:r>
        <w:rPr>
          <w:sz w:val="24"/>
          <w:szCs w:val="24"/>
        </w:rPr>
        <w:t xml:space="preserve">, d. h. nicht als Anwendung von Wissenschaft versteht, sondern primär als Ausübung eines persönlichen Vermögens. Bei ihm steht die Selbsterfahrung im Vordergrund der Psychotherapieausbildung und erst dann folgen Technik und Methode. Der Grundgedanke ist, dass es letztlich die Persönlichkeit des Psychotherapeuten ist, die die Psychotherapie macht. </w:t>
      </w:r>
      <w:r w:rsidR="003D2B0A">
        <w:rPr>
          <w:sz w:val="24"/>
          <w:szCs w:val="24"/>
        </w:rPr>
        <w:t>Selbsterfahrung ist dann nicht ein bl</w:t>
      </w:r>
      <w:r w:rsidR="003D2B0A">
        <w:rPr>
          <w:sz w:val="24"/>
          <w:szCs w:val="24"/>
        </w:rPr>
        <w:t>o</w:t>
      </w:r>
      <w:r w:rsidR="003D2B0A">
        <w:rPr>
          <w:sz w:val="24"/>
          <w:szCs w:val="24"/>
        </w:rPr>
        <w:lastRenderedPageBreak/>
        <w:t xml:space="preserve">ßes Nachspüren dessen, wie sich Psychotherapie anfühlt, sondern ein Weg zur </w:t>
      </w:r>
      <w:r w:rsidR="007C5F44">
        <w:rPr>
          <w:sz w:val="24"/>
          <w:szCs w:val="24"/>
        </w:rPr>
        <w:t>Entwicklung der Therapeutenpersönlichkeit</w:t>
      </w:r>
      <w:r w:rsidR="003D2B0A">
        <w:rPr>
          <w:sz w:val="24"/>
          <w:szCs w:val="24"/>
        </w:rPr>
        <w:t xml:space="preserve">. Ähnlich wie der </w:t>
      </w:r>
      <w:r w:rsidR="007C5F44">
        <w:rPr>
          <w:sz w:val="24"/>
          <w:szCs w:val="24"/>
        </w:rPr>
        <w:t xml:space="preserve">Schüler des </w:t>
      </w:r>
      <w:r w:rsidR="003D2B0A">
        <w:rPr>
          <w:sz w:val="24"/>
          <w:szCs w:val="24"/>
        </w:rPr>
        <w:t>Schamane</w:t>
      </w:r>
      <w:r w:rsidR="007C5F44">
        <w:rPr>
          <w:sz w:val="24"/>
          <w:szCs w:val="24"/>
        </w:rPr>
        <w:t>n</w:t>
      </w:r>
      <w:r w:rsidR="00561D9E">
        <w:rPr>
          <w:sz w:val="24"/>
          <w:szCs w:val="24"/>
        </w:rPr>
        <w:t xml:space="preserve"> -</w:t>
      </w:r>
      <w:r w:rsidR="003D2B0A">
        <w:rPr>
          <w:sz w:val="24"/>
          <w:szCs w:val="24"/>
        </w:rPr>
        <w:t xml:space="preserve"> nach Ellenberger der Ahnherr aller Psychothe</w:t>
      </w:r>
      <w:r w:rsidR="00561D9E">
        <w:rPr>
          <w:sz w:val="24"/>
          <w:szCs w:val="24"/>
        </w:rPr>
        <w:t>rapeuten</w:t>
      </w:r>
      <w:r w:rsidR="00946FD6">
        <w:rPr>
          <w:rStyle w:val="Funotenzeichen"/>
          <w:sz w:val="24"/>
          <w:szCs w:val="24"/>
        </w:rPr>
        <w:footnoteReference w:id="9"/>
      </w:r>
      <w:r w:rsidR="00561D9E">
        <w:rPr>
          <w:sz w:val="24"/>
          <w:szCs w:val="24"/>
        </w:rPr>
        <w:t xml:space="preserve"> -</w:t>
      </w:r>
      <w:r w:rsidR="003D2B0A">
        <w:rPr>
          <w:sz w:val="24"/>
          <w:szCs w:val="24"/>
        </w:rPr>
        <w:t xml:space="preserve"> </w:t>
      </w:r>
      <w:r w:rsidR="007C5F44">
        <w:rPr>
          <w:sz w:val="24"/>
          <w:szCs w:val="24"/>
        </w:rPr>
        <w:t xml:space="preserve">sich </w:t>
      </w:r>
      <w:r w:rsidR="003D2B0A">
        <w:rPr>
          <w:sz w:val="24"/>
          <w:szCs w:val="24"/>
        </w:rPr>
        <w:t>nicht nur im Handwerk der Zauberei aus</w:t>
      </w:r>
      <w:r w:rsidR="00D814EA">
        <w:rPr>
          <w:sz w:val="24"/>
          <w:szCs w:val="24"/>
        </w:rPr>
        <w:t>bildet, sondern am Ende zum</w:t>
      </w:r>
      <w:r w:rsidR="003D2B0A">
        <w:rPr>
          <w:sz w:val="24"/>
          <w:szCs w:val="24"/>
        </w:rPr>
        <w:t xml:space="preserve"> Zauberer </w:t>
      </w:r>
      <w:r w:rsidR="00D814EA">
        <w:rPr>
          <w:b/>
          <w:sz w:val="24"/>
          <w:szCs w:val="24"/>
        </w:rPr>
        <w:t>wird</w:t>
      </w:r>
      <w:r w:rsidR="003D2B0A">
        <w:rPr>
          <w:sz w:val="24"/>
          <w:szCs w:val="24"/>
        </w:rPr>
        <w:t xml:space="preserve">, wie der Priester nicht nur priesterliche Handlungen vollzieht, sondern v. a. Priester </w:t>
      </w:r>
      <w:r w:rsidR="003D2B0A" w:rsidRPr="003D2B0A">
        <w:rPr>
          <w:b/>
          <w:sz w:val="24"/>
          <w:szCs w:val="24"/>
        </w:rPr>
        <w:t>ist</w:t>
      </w:r>
      <w:r w:rsidR="003D2B0A">
        <w:rPr>
          <w:sz w:val="24"/>
          <w:szCs w:val="24"/>
        </w:rPr>
        <w:t xml:space="preserve">, d. h. auch irgendwie </w:t>
      </w:r>
      <w:r w:rsidR="00AE0C55">
        <w:rPr>
          <w:sz w:val="24"/>
          <w:szCs w:val="24"/>
        </w:rPr>
        <w:t>„</w:t>
      </w:r>
      <w:r w:rsidR="003D2B0A">
        <w:rPr>
          <w:sz w:val="24"/>
          <w:szCs w:val="24"/>
        </w:rPr>
        <w:t>geweiht</w:t>
      </w:r>
      <w:r w:rsidR="00AE0C55">
        <w:rPr>
          <w:sz w:val="24"/>
          <w:szCs w:val="24"/>
        </w:rPr>
        <w:t>“</w:t>
      </w:r>
      <w:r w:rsidR="003D2B0A">
        <w:rPr>
          <w:sz w:val="24"/>
          <w:szCs w:val="24"/>
        </w:rPr>
        <w:t xml:space="preserve">. </w:t>
      </w:r>
    </w:p>
    <w:p w:rsidR="003D2B0A" w:rsidRDefault="003D2B0A" w:rsidP="00D95D9E">
      <w:pPr>
        <w:spacing w:line="240" w:lineRule="auto"/>
        <w:rPr>
          <w:sz w:val="24"/>
          <w:szCs w:val="24"/>
        </w:rPr>
      </w:pPr>
      <w:r>
        <w:rPr>
          <w:sz w:val="24"/>
          <w:szCs w:val="24"/>
        </w:rPr>
        <w:t>Wissenschaft hat für diese Tradition nicht die normativ-präskriptive Funktion wie beim ps</w:t>
      </w:r>
      <w:r>
        <w:rPr>
          <w:sz w:val="24"/>
          <w:szCs w:val="24"/>
        </w:rPr>
        <w:t>y</w:t>
      </w:r>
      <w:r>
        <w:rPr>
          <w:sz w:val="24"/>
          <w:szCs w:val="24"/>
        </w:rPr>
        <w:t xml:space="preserve">chotherapiewissenschaftlichen Pol, sondern sie </w:t>
      </w:r>
      <w:r>
        <w:rPr>
          <w:b/>
          <w:sz w:val="24"/>
          <w:szCs w:val="24"/>
        </w:rPr>
        <w:t>informiert</w:t>
      </w:r>
      <w:r>
        <w:rPr>
          <w:sz w:val="24"/>
          <w:szCs w:val="24"/>
        </w:rPr>
        <w:t xml:space="preserve"> und findet gegebenenfalls Ei</w:t>
      </w:r>
      <w:r>
        <w:rPr>
          <w:sz w:val="24"/>
          <w:szCs w:val="24"/>
        </w:rPr>
        <w:t>n</w:t>
      </w:r>
      <w:r>
        <w:rPr>
          <w:sz w:val="24"/>
          <w:szCs w:val="24"/>
        </w:rPr>
        <w:t xml:space="preserve">gang in die Heuristiken, mit denen der Therapeut Szenen deutet und Wandlungen anstößt. </w:t>
      </w:r>
      <w:r w:rsidR="00356DA5">
        <w:rPr>
          <w:sz w:val="24"/>
          <w:szCs w:val="24"/>
        </w:rPr>
        <w:t>Anders als am psychotherapiewissenschaftlichen Pol</w:t>
      </w:r>
      <w:r w:rsidR="00D814EA">
        <w:rPr>
          <w:sz w:val="24"/>
          <w:szCs w:val="24"/>
        </w:rPr>
        <w:t xml:space="preserve"> wird die für die Psychotherapie als b</w:t>
      </w:r>
      <w:r w:rsidR="00D814EA">
        <w:rPr>
          <w:sz w:val="24"/>
          <w:szCs w:val="24"/>
        </w:rPr>
        <w:t>e</w:t>
      </w:r>
      <w:r w:rsidR="00D814EA">
        <w:rPr>
          <w:sz w:val="24"/>
          <w:szCs w:val="24"/>
        </w:rPr>
        <w:t>deutsam angesehene kulturelle Dimension stärker gewichtet und der Forderung nach wi</w:t>
      </w:r>
      <w:r w:rsidR="00D814EA">
        <w:rPr>
          <w:sz w:val="24"/>
          <w:szCs w:val="24"/>
        </w:rPr>
        <w:t>s</w:t>
      </w:r>
      <w:r w:rsidR="00D814EA">
        <w:rPr>
          <w:sz w:val="24"/>
          <w:szCs w:val="24"/>
        </w:rPr>
        <w:t>senschaftlich begründeten Wirksamkeitsnachweisen defensiv und mit einem gewissen Re</w:t>
      </w:r>
      <w:r w:rsidR="00D814EA">
        <w:rPr>
          <w:sz w:val="24"/>
          <w:szCs w:val="24"/>
        </w:rPr>
        <w:t>s</w:t>
      </w:r>
      <w:r w:rsidR="00D814EA">
        <w:rPr>
          <w:sz w:val="24"/>
          <w:szCs w:val="24"/>
        </w:rPr>
        <w:t>sentiment begegnet.</w:t>
      </w:r>
    </w:p>
    <w:p w:rsidR="003D2B0A" w:rsidRPr="003D2B0A" w:rsidRDefault="003D2B0A" w:rsidP="00D95D9E">
      <w:pPr>
        <w:spacing w:line="240" w:lineRule="auto"/>
        <w:rPr>
          <w:sz w:val="24"/>
          <w:szCs w:val="24"/>
        </w:rPr>
      </w:pPr>
      <w:r>
        <w:rPr>
          <w:sz w:val="24"/>
          <w:szCs w:val="24"/>
        </w:rPr>
        <w:t>Es ist offenkundig, dass dieser Ansatz zwar mit dem System der Privilegien gut, mit dem der (flächendeckenden) Versorgung und der Ökonomie aber weitaus weniger</w:t>
      </w:r>
      <w:r w:rsidR="00356DA5">
        <w:rPr>
          <w:sz w:val="24"/>
          <w:szCs w:val="24"/>
        </w:rPr>
        <w:t xml:space="preserve"> gut</w:t>
      </w:r>
      <w:r>
        <w:rPr>
          <w:sz w:val="24"/>
          <w:szCs w:val="24"/>
        </w:rPr>
        <w:t xml:space="preserve"> kompatibel ist. </w:t>
      </w:r>
      <w:r w:rsidR="003E7B71">
        <w:rPr>
          <w:sz w:val="24"/>
          <w:szCs w:val="24"/>
        </w:rPr>
        <w:t>Trotzdem möchten seine Ve</w:t>
      </w:r>
      <w:r w:rsidR="00356DA5">
        <w:rPr>
          <w:sz w:val="24"/>
          <w:szCs w:val="24"/>
        </w:rPr>
        <w:t>rtreter gerne weiter mitspielen und verfolgen dabei eine defe</w:t>
      </w:r>
      <w:r w:rsidR="00356DA5">
        <w:rPr>
          <w:sz w:val="24"/>
          <w:szCs w:val="24"/>
        </w:rPr>
        <w:t>n</w:t>
      </w:r>
      <w:r w:rsidR="00356DA5">
        <w:rPr>
          <w:sz w:val="24"/>
          <w:szCs w:val="24"/>
        </w:rPr>
        <w:t>siv-hinhaltende Strategie.</w:t>
      </w:r>
    </w:p>
    <w:p w:rsidR="00A171E9" w:rsidRDefault="00A171E9" w:rsidP="00D95D9E">
      <w:pPr>
        <w:spacing w:line="240" w:lineRule="auto"/>
        <w:rPr>
          <w:sz w:val="24"/>
          <w:szCs w:val="24"/>
        </w:rPr>
      </w:pPr>
    </w:p>
    <w:p w:rsidR="00A171E9" w:rsidRPr="00221BD5" w:rsidRDefault="00216F49" w:rsidP="00D95D9E">
      <w:pPr>
        <w:spacing w:line="240" w:lineRule="auto"/>
        <w:rPr>
          <w:b/>
          <w:sz w:val="28"/>
          <w:szCs w:val="28"/>
        </w:rPr>
      </w:pPr>
      <w:r w:rsidRPr="00221BD5">
        <w:rPr>
          <w:b/>
          <w:sz w:val="28"/>
          <w:szCs w:val="28"/>
        </w:rPr>
        <w:t>Aus der Geschichte lernen</w:t>
      </w:r>
    </w:p>
    <w:p w:rsidR="00216F49" w:rsidRDefault="003F4FFA" w:rsidP="00D95D9E">
      <w:pPr>
        <w:spacing w:line="240" w:lineRule="auto"/>
        <w:rPr>
          <w:sz w:val="24"/>
          <w:szCs w:val="24"/>
        </w:rPr>
      </w:pPr>
      <w:r>
        <w:rPr>
          <w:sz w:val="24"/>
          <w:szCs w:val="24"/>
        </w:rPr>
        <w:t>Die zurückliegende Entwicklung hat gezeigt, dass die politischen Instanzen an der Psychoth</w:t>
      </w:r>
      <w:r>
        <w:rPr>
          <w:sz w:val="24"/>
          <w:szCs w:val="24"/>
        </w:rPr>
        <w:t>e</w:t>
      </w:r>
      <w:r>
        <w:rPr>
          <w:sz w:val="24"/>
          <w:szCs w:val="24"/>
        </w:rPr>
        <w:t>rapie überhaupt wenig Interesse haben un</w:t>
      </w:r>
      <w:r w:rsidR="002925A4">
        <w:rPr>
          <w:sz w:val="24"/>
          <w:szCs w:val="24"/>
        </w:rPr>
        <w:t>d erst recht nicht</w:t>
      </w:r>
      <w:r>
        <w:rPr>
          <w:sz w:val="24"/>
          <w:szCs w:val="24"/>
        </w:rPr>
        <w:t xml:space="preserve"> an den internen Kontroversen dieser Berufsgruppe. Die Politik reagiert nur, wenn sie Regelungsprobleme größeren Ausm</w:t>
      </w:r>
      <w:r>
        <w:rPr>
          <w:sz w:val="24"/>
          <w:szCs w:val="24"/>
        </w:rPr>
        <w:t>a</w:t>
      </w:r>
      <w:r>
        <w:rPr>
          <w:sz w:val="24"/>
          <w:szCs w:val="24"/>
        </w:rPr>
        <w:t>ßes mit rechtlichen Folgen befürchtet oder meint, mit Kostenausweitungen rechnen zu mü</w:t>
      </w:r>
      <w:r>
        <w:rPr>
          <w:sz w:val="24"/>
          <w:szCs w:val="24"/>
        </w:rPr>
        <w:t>s</w:t>
      </w:r>
      <w:r>
        <w:rPr>
          <w:sz w:val="24"/>
          <w:szCs w:val="24"/>
        </w:rPr>
        <w:t>sen, an deren Rentabilität sie Zweifel hat. Ähnlich</w:t>
      </w:r>
      <w:r w:rsidR="001925CD">
        <w:rPr>
          <w:sz w:val="24"/>
          <w:szCs w:val="24"/>
        </w:rPr>
        <w:t xml:space="preserve"> wird sich der Gemeinsame Bundesau</w:t>
      </w:r>
      <w:r w:rsidR="001925CD">
        <w:rPr>
          <w:sz w:val="24"/>
          <w:szCs w:val="24"/>
        </w:rPr>
        <w:t>s</w:t>
      </w:r>
      <w:r w:rsidR="001925CD">
        <w:rPr>
          <w:sz w:val="24"/>
          <w:szCs w:val="24"/>
        </w:rPr>
        <w:t>schuss</w:t>
      </w:r>
      <w:r>
        <w:rPr>
          <w:sz w:val="24"/>
          <w:szCs w:val="24"/>
        </w:rPr>
        <w:t xml:space="preserve"> der Ärzte und Krankenkassen n</w:t>
      </w:r>
      <w:r w:rsidR="00561D9E">
        <w:rPr>
          <w:sz w:val="24"/>
          <w:szCs w:val="24"/>
        </w:rPr>
        <w:t>ur zu solchen Änderungen bereit</w:t>
      </w:r>
      <w:r>
        <w:rPr>
          <w:sz w:val="24"/>
          <w:szCs w:val="24"/>
        </w:rPr>
        <w:t>finden, die die Stru</w:t>
      </w:r>
      <w:r>
        <w:rPr>
          <w:sz w:val="24"/>
          <w:szCs w:val="24"/>
        </w:rPr>
        <w:t>k</w:t>
      </w:r>
      <w:r>
        <w:rPr>
          <w:sz w:val="24"/>
          <w:szCs w:val="24"/>
        </w:rPr>
        <w:t>turen der beteiligten Gruppen und deren Einfluss im Wesentlich</w:t>
      </w:r>
      <w:r w:rsidR="00561D9E">
        <w:rPr>
          <w:sz w:val="24"/>
          <w:szCs w:val="24"/>
        </w:rPr>
        <w:t>en</w:t>
      </w:r>
      <w:r>
        <w:rPr>
          <w:sz w:val="24"/>
          <w:szCs w:val="24"/>
        </w:rPr>
        <w:t xml:space="preserve"> unberührt la</w:t>
      </w:r>
      <w:r>
        <w:rPr>
          <w:sz w:val="24"/>
          <w:szCs w:val="24"/>
        </w:rPr>
        <w:t>s</w:t>
      </w:r>
      <w:r>
        <w:rPr>
          <w:sz w:val="24"/>
          <w:szCs w:val="24"/>
        </w:rPr>
        <w:t xml:space="preserve">sen. </w:t>
      </w:r>
      <w:r w:rsidR="009D79DD">
        <w:rPr>
          <w:sz w:val="24"/>
          <w:szCs w:val="24"/>
        </w:rPr>
        <w:t>Die Psychotherape</w:t>
      </w:r>
      <w:r w:rsidR="009D79DD">
        <w:rPr>
          <w:sz w:val="24"/>
          <w:szCs w:val="24"/>
        </w:rPr>
        <w:t>u</w:t>
      </w:r>
      <w:r w:rsidR="009D79DD">
        <w:rPr>
          <w:sz w:val="24"/>
          <w:szCs w:val="24"/>
        </w:rPr>
        <w:t>ten mit ihren Verbänden und den von diesen beschickten Kammern werden sich diesen Gegebenheiten unterwerfen und dabei tatsächliche oder scheinbare ta</w:t>
      </w:r>
      <w:r w:rsidR="009D79DD">
        <w:rPr>
          <w:sz w:val="24"/>
          <w:szCs w:val="24"/>
        </w:rPr>
        <w:t>k</w:t>
      </w:r>
      <w:r w:rsidR="009D79DD">
        <w:rPr>
          <w:sz w:val="24"/>
          <w:szCs w:val="24"/>
        </w:rPr>
        <w:t>tische Vorteile im internen Konkurrenzkampf zu nutzen versuchen. Eine kritische Sicht auf die W</w:t>
      </w:r>
      <w:r w:rsidR="009D79DD">
        <w:rPr>
          <w:sz w:val="24"/>
          <w:szCs w:val="24"/>
        </w:rPr>
        <w:t>i</w:t>
      </w:r>
      <w:r w:rsidR="009D79DD">
        <w:rPr>
          <w:sz w:val="24"/>
          <w:szCs w:val="24"/>
        </w:rPr>
        <w:t>derspr</w:t>
      </w:r>
      <w:r w:rsidR="009D79DD">
        <w:rPr>
          <w:sz w:val="24"/>
          <w:szCs w:val="24"/>
        </w:rPr>
        <w:t>ü</w:t>
      </w:r>
      <w:r w:rsidR="009D79DD">
        <w:rPr>
          <w:sz w:val="24"/>
          <w:szCs w:val="24"/>
        </w:rPr>
        <w:t>che und die Problematik des Psychotherapiesystems insgesamt wird wenig Resonanz finden, gleic</w:t>
      </w:r>
      <w:r w:rsidR="009D79DD">
        <w:rPr>
          <w:sz w:val="24"/>
          <w:szCs w:val="24"/>
        </w:rPr>
        <w:t>h</w:t>
      </w:r>
      <w:r w:rsidR="009D79DD">
        <w:rPr>
          <w:sz w:val="24"/>
          <w:szCs w:val="24"/>
        </w:rPr>
        <w:t xml:space="preserve">wohl ist sie geboten. </w:t>
      </w:r>
    </w:p>
    <w:p w:rsidR="002925A4" w:rsidRDefault="002925A4" w:rsidP="00D95D9E">
      <w:pPr>
        <w:spacing w:line="240" w:lineRule="auto"/>
        <w:rPr>
          <w:sz w:val="24"/>
          <w:szCs w:val="24"/>
        </w:rPr>
      </w:pPr>
    </w:p>
    <w:p w:rsidR="002925A4" w:rsidRDefault="002925A4" w:rsidP="00D95D9E">
      <w:pPr>
        <w:spacing w:line="240" w:lineRule="auto"/>
        <w:rPr>
          <w:sz w:val="24"/>
          <w:szCs w:val="24"/>
        </w:rPr>
      </w:pPr>
      <w:r>
        <w:rPr>
          <w:sz w:val="24"/>
          <w:szCs w:val="24"/>
        </w:rPr>
        <w:t xml:space="preserve">Als die </w:t>
      </w:r>
      <w:proofErr w:type="spellStart"/>
      <w:r>
        <w:rPr>
          <w:sz w:val="24"/>
          <w:szCs w:val="24"/>
        </w:rPr>
        <w:t>Gesundheitsstaatssektretärin</w:t>
      </w:r>
      <w:proofErr w:type="spellEnd"/>
      <w:r>
        <w:rPr>
          <w:sz w:val="24"/>
          <w:szCs w:val="24"/>
        </w:rPr>
        <w:t xml:space="preserve"> Frau Widmann-</w:t>
      </w:r>
      <w:proofErr w:type="spellStart"/>
      <w:r>
        <w:rPr>
          <w:sz w:val="24"/>
          <w:szCs w:val="24"/>
        </w:rPr>
        <w:t>Mauz</w:t>
      </w:r>
      <w:proofErr w:type="spellEnd"/>
      <w:r>
        <w:rPr>
          <w:sz w:val="24"/>
          <w:szCs w:val="24"/>
        </w:rPr>
        <w:t xml:space="preserve"> (CDU) am 30. Nov 2011 die A</w:t>
      </w:r>
      <w:r>
        <w:rPr>
          <w:sz w:val="24"/>
          <w:szCs w:val="24"/>
        </w:rPr>
        <w:t>b</w:t>
      </w:r>
      <w:r>
        <w:rPr>
          <w:sz w:val="24"/>
          <w:szCs w:val="24"/>
        </w:rPr>
        <w:t xml:space="preserve">sichten des Gesundheitsministeriums öffentlich gemacht hat, war klar, dass das Ministerium die Direktausbildung nur und ausschließlich aus ordnungspolitischen Gründen anstrebt. Der „Fremdkörper“ Psychotherapieausbildung im System der </w:t>
      </w:r>
      <w:proofErr w:type="spellStart"/>
      <w:r>
        <w:rPr>
          <w:sz w:val="24"/>
          <w:szCs w:val="24"/>
        </w:rPr>
        <w:t>Heilberufeausbildungen</w:t>
      </w:r>
      <w:proofErr w:type="spellEnd"/>
      <w:r>
        <w:rPr>
          <w:sz w:val="24"/>
          <w:szCs w:val="24"/>
        </w:rPr>
        <w:t xml:space="preserve"> sollte di</w:t>
      </w:r>
      <w:r>
        <w:rPr>
          <w:sz w:val="24"/>
          <w:szCs w:val="24"/>
        </w:rPr>
        <w:t>e</w:t>
      </w:r>
      <w:r>
        <w:rPr>
          <w:sz w:val="24"/>
          <w:szCs w:val="24"/>
        </w:rPr>
        <w:t>sem System angeglichen werden. Es waren als keine versorgungspolitischen Motive oder solche der Qualitätsverbesserung der Psychotherapie.</w:t>
      </w:r>
      <w:r w:rsidR="000259E0">
        <w:rPr>
          <w:sz w:val="24"/>
          <w:szCs w:val="24"/>
        </w:rPr>
        <w:t xml:space="preserve"> Das hat sich auch nicht geändert, wie sich aus dem Beitrag </w:t>
      </w:r>
      <w:r w:rsidR="00645DFA">
        <w:rPr>
          <w:sz w:val="24"/>
          <w:szCs w:val="24"/>
        </w:rPr>
        <w:t xml:space="preserve">von Dr. </w:t>
      </w:r>
      <w:proofErr w:type="spellStart"/>
      <w:r w:rsidR="00645DFA">
        <w:rPr>
          <w:sz w:val="24"/>
          <w:szCs w:val="24"/>
        </w:rPr>
        <w:t>Grigutsch</w:t>
      </w:r>
      <w:proofErr w:type="spellEnd"/>
      <w:r w:rsidR="00645DFA">
        <w:rPr>
          <w:sz w:val="24"/>
          <w:szCs w:val="24"/>
        </w:rPr>
        <w:t xml:space="preserve"> vom BMG auf eine</w:t>
      </w:r>
      <w:r w:rsidR="000259E0">
        <w:rPr>
          <w:sz w:val="24"/>
          <w:szCs w:val="24"/>
        </w:rPr>
        <w:t xml:space="preserve">m </w:t>
      </w:r>
      <w:proofErr w:type="spellStart"/>
      <w:r w:rsidR="000259E0">
        <w:rPr>
          <w:sz w:val="24"/>
          <w:szCs w:val="24"/>
        </w:rPr>
        <w:t>Fachtag</w:t>
      </w:r>
      <w:proofErr w:type="spellEnd"/>
      <w:r w:rsidR="000259E0">
        <w:rPr>
          <w:sz w:val="24"/>
          <w:szCs w:val="24"/>
        </w:rPr>
        <w:t xml:space="preserve"> verschiedener Fachg</w:t>
      </w:r>
      <w:r w:rsidR="000259E0">
        <w:rPr>
          <w:sz w:val="24"/>
          <w:szCs w:val="24"/>
        </w:rPr>
        <w:t>e</w:t>
      </w:r>
      <w:r w:rsidR="000259E0">
        <w:rPr>
          <w:sz w:val="24"/>
          <w:szCs w:val="24"/>
        </w:rPr>
        <w:t>sellschaften am 13. 6. 2013 schließen lässt.</w:t>
      </w:r>
      <w:r w:rsidR="000C3049">
        <w:rPr>
          <w:rStyle w:val="Funotenzeichen"/>
          <w:sz w:val="24"/>
          <w:szCs w:val="24"/>
        </w:rPr>
        <w:footnoteReference w:id="10"/>
      </w:r>
      <w:r w:rsidR="000259E0">
        <w:rPr>
          <w:sz w:val="24"/>
          <w:szCs w:val="24"/>
        </w:rPr>
        <w:t xml:space="preserve"> </w:t>
      </w:r>
    </w:p>
    <w:p w:rsidR="000259E0" w:rsidRDefault="000259E0" w:rsidP="00D95D9E">
      <w:pPr>
        <w:spacing w:line="240" w:lineRule="auto"/>
        <w:rPr>
          <w:sz w:val="24"/>
          <w:szCs w:val="24"/>
        </w:rPr>
      </w:pPr>
    </w:p>
    <w:p w:rsidR="000259E0" w:rsidRDefault="000259E0" w:rsidP="00D95D9E">
      <w:pPr>
        <w:spacing w:line="240" w:lineRule="auto"/>
        <w:rPr>
          <w:sz w:val="24"/>
          <w:szCs w:val="24"/>
        </w:rPr>
      </w:pPr>
      <w:r>
        <w:rPr>
          <w:sz w:val="24"/>
          <w:szCs w:val="24"/>
        </w:rPr>
        <w:lastRenderedPageBreak/>
        <w:t xml:space="preserve">Zuvor, 2009, hatte das Forschungsgutachten von </w:t>
      </w:r>
      <w:proofErr w:type="spellStart"/>
      <w:r>
        <w:rPr>
          <w:sz w:val="24"/>
          <w:szCs w:val="24"/>
        </w:rPr>
        <w:t>Strauss</w:t>
      </w:r>
      <w:proofErr w:type="spellEnd"/>
      <w:r>
        <w:rPr>
          <w:sz w:val="24"/>
          <w:szCs w:val="24"/>
        </w:rPr>
        <w:t xml:space="preserve"> et al. verschiedene Ausbildungs</w:t>
      </w:r>
      <w:r w:rsidR="006A5084">
        <w:rPr>
          <w:sz w:val="24"/>
          <w:szCs w:val="24"/>
        </w:rPr>
        <w:t>-</w:t>
      </w:r>
      <w:proofErr w:type="spellStart"/>
      <w:r>
        <w:rPr>
          <w:sz w:val="24"/>
          <w:szCs w:val="24"/>
        </w:rPr>
        <w:t>varianten</w:t>
      </w:r>
      <w:proofErr w:type="spellEnd"/>
      <w:r>
        <w:rPr>
          <w:sz w:val="24"/>
          <w:szCs w:val="24"/>
        </w:rPr>
        <w:t xml:space="preserve"> diskutiert (S.362), die überwiegend das bestehende System weiterentwickeln sol</w:t>
      </w:r>
      <w:r>
        <w:rPr>
          <w:sz w:val="24"/>
          <w:szCs w:val="24"/>
        </w:rPr>
        <w:t>l</w:t>
      </w:r>
      <w:r>
        <w:rPr>
          <w:sz w:val="24"/>
          <w:szCs w:val="24"/>
        </w:rPr>
        <w:t xml:space="preserve">ten. Das Präsidium der Bundespsychotherapeutenkammer </w:t>
      </w:r>
      <w:r w:rsidR="00D02A13">
        <w:rPr>
          <w:sz w:val="24"/>
          <w:szCs w:val="24"/>
        </w:rPr>
        <w:t>hat in der Folge nach Diskussi</w:t>
      </w:r>
      <w:r w:rsidR="00D02A13">
        <w:rPr>
          <w:sz w:val="24"/>
          <w:szCs w:val="24"/>
        </w:rPr>
        <w:t>o</w:t>
      </w:r>
      <w:r w:rsidR="00D02A13">
        <w:rPr>
          <w:sz w:val="24"/>
          <w:szCs w:val="24"/>
        </w:rPr>
        <w:t>nen auf dem Deutschen Psychotherapeutentag einen Gesetzentwurf vorgelegt, der die Vo</w:t>
      </w:r>
      <w:r w:rsidR="00D02A13">
        <w:rPr>
          <w:sz w:val="24"/>
          <w:szCs w:val="24"/>
        </w:rPr>
        <w:t>r</w:t>
      </w:r>
      <w:r w:rsidR="00D02A13">
        <w:rPr>
          <w:sz w:val="24"/>
          <w:szCs w:val="24"/>
        </w:rPr>
        <w:t>schläge aus dem Forschungsgutachten noch einmal abwandelt, die Zusammenführung der PP und KJP-Berufe zu einem einheitlichen Beruf mit Schwerpunkten (</w:t>
      </w:r>
      <w:proofErr w:type="spellStart"/>
      <w:r w:rsidR="00D02A13">
        <w:rPr>
          <w:sz w:val="24"/>
          <w:szCs w:val="24"/>
        </w:rPr>
        <w:t>Erw</w:t>
      </w:r>
      <w:proofErr w:type="spellEnd"/>
      <w:r w:rsidR="00D02A13">
        <w:rPr>
          <w:sz w:val="24"/>
          <w:szCs w:val="24"/>
        </w:rPr>
        <w:t>.-KJ) vorsieht, aber die duale Ausbildungsstruktur im Grundsatz beibehält. Kurz darauf folgte ein Vorschlag der Deutschen Gesellschaft für Psychologie zu einem „Modellversuch Direktausbildung in der Psychotherapie“ – an den Universitäten. Mittlerweile gibt es eine nur noch schwer zu übe</w:t>
      </w:r>
      <w:r w:rsidR="00D02A13">
        <w:rPr>
          <w:sz w:val="24"/>
          <w:szCs w:val="24"/>
        </w:rPr>
        <w:t>r</w:t>
      </w:r>
      <w:r w:rsidR="00D02A13">
        <w:rPr>
          <w:sz w:val="24"/>
          <w:szCs w:val="24"/>
        </w:rPr>
        <w:t>blickende Vielfalt an Vorschlägen, Gutachten und Voten, die fast alle die politische Entsche</w:t>
      </w:r>
      <w:r w:rsidR="00D02A13">
        <w:rPr>
          <w:sz w:val="24"/>
          <w:szCs w:val="24"/>
        </w:rPr>
        <w:t>i</w:t>
      </w:r>
      <w:r w:rsidR="00D02A13">
        <w:rPr>
          <w:sz w:val="24"/>
          <w:szCs w:val="24"/>
        </w:rPr>
        <w:t>dung für die Direktausbildung vorwegnehmen und versuchen, die eigenen Interessen inne</w:t>
      </w:r>
      <w:r w:rsidR="00D02A13">
        <w:rPr>
          <w:sz w:val="24"/>
          <w:szCs w:val="24"/>
        </w:rPr>
        <w:t>r</w:t>
      </w:r>
      <w:r w:rsidR="00D02A13">
        <w:rPr>
          <w:sz w:val="24"/>
          <w:szCs w:val="24"/>
        </w:rPr>
        <w:t>halb einer als unausweichlich antizipierten Entwicklung zu wahren. Die Flexibilität der B</w:t>
      </w:r>
      <w:r w:rsidR="00D02A13">
        <w:rPr>
          <w:sz w:val="24"/>
          <w:szCs w:val="24"/>
        </w:rPr>
        <w:t>e</w:t>
      </w:r>
      <w:r w:rsidR="00D02A13">
        <w:rPr>
          <w:sz w:val="24"/>
          <w:szCs w:val="24"/>
        </w:rPr>
        <w:t>rufsgruppe, man kann auch sagen, ihr Opportunismus</w:t>
      </w:r>
      <w:r w:rsidR="00D566EA">
        <w:rPr>
          <w:sz w:val="24"/>
          <w:szCs w:val="24"/>
        </w:rPr>
        <w:t xml:space="preserve">, ist beträchtlich, ihre innere Kohärenz bzw. Solidarität weniger. Für alle aber scheint der Satz aus dem Forschungsgutachten (S. 361) zu gelten: „Viele </w:t>
      </w:r>
      <w:proofErr w:type="spellStart"/>
      <w:r w:rsidR="00D566EA">
        <w:rPr>
          <w:sz w:val="24"/>
          <w:szCs w:val="24"/>
        </w:rPr>
        <w:t>ExpertInnen</w:t>
      </w:r>
      <w:proofErr w:type="spellEnd"/>
      <w:r w:rsidR="00D566EA">
        <w:rPr>
          <w:sz w:val="24"/>
          <w:szCs w:val="24"/>
        </w:rPr>
        <w:t xml:space="preserve"> sind sich einig, dass das Facharztäquivalent der Psych</w:t>
      </w:r>
      <w:r w:rsidR="00D566EA">
        <w:rPr>
          <w:sz w:val="24"/>
          <w:szCs w:val="24"/>
        </w:rPr>
        <w:t>o</w:t>
      </w:r>
      <w:r w:rsidR="00D566EA">
        <w:rPr>
          <w:sz w:val="24"/>
          <w:szCs w:val="24"/>
        </w:rPr>
        <w:t xml:space="preserve">therapieausbildung erhalten werden muss, </w:t>
      </w:r>
      <w:r w:rsidR="006A5084">
        <w:rPr>
          <w:sz w:val="24"/>
          <w:szCs w:val="24"/>
        </w:rPr>
        <w:t>da (…) der Verlust dieses Äquivalents weitgehe</w:t>
      </w:r>
      <w:r w:rsidR="006A5084">
        <w:rPr>
          <w:sz w:val="24"/>
          <w:szCs w:val="24"/>
        </w:rPr>
        <w:t>n</w:t>
      </w:r>
      <w:r w:rsidR="006A5084">
        <w:rPr>
          <w:sz w:val="24"/>
          <w:szCs w:val="24"/>
        </w:rPr>
        <w:t>de Folgen hätte, z. B. die Verschlechterung der Bezahlung psychotherapeutischer Leistu</w:t>
      </w:r>
      <w:r w:rsidR="006A5084">
        <w:rPr>
          <w:sz w:val="24"/>
          <w:szCs w:val="24"/>
        </w:rPr>
        <w:t>n</w:t>
      </w:r>
      <w:r w:rsidR="006A5084">
        <w:rPr>
          <w:sz w:val="24"/>
          <w:szCs w:val="24"/>
        </w:rPr>
        <w:t xml:space="preserve">gen.“ </w:t>
      </w:r>
    </w:p>
    <w:p w:rsidR="006A5084" w:rsidRDefault="006A5084" w:rsidP="00D95D9E">
      <w:pPr>
        <w:spacing w:line="240" w:lineRule="auto"/>
        <w:rPr>
          <w:sz w:val="24"/>
          <w:szCs w:val="24"/>
        </w:rPr>
      </w:pPr>
      <w:r>
        <w:rPr>
          <w:sz w:val="24"/>
          <w:szCs w:val="24"/>
        </w:rPr>
        <w:t>So gibt es inzwischen die Unterscheidung zwischen einer „einfachen“ und einer „dualen D</w:t>
      </w:r>
      <w:r>
        <w:rPr>
          <w:sz w:val="24"/>
          <w:szCs w:val="24"/>
        </w:rPr>
        <w:t>i</w:t>
      </w:r>
      <w:r>
        <w:rPr>
          <w:sz w:val="24"/>
          <w:szCs w:val="24"/>
        </w:rPr>
        <w:t xml:space="preserve">rektausbildung“. Das Modell von </w:t>
      </w:r>
      <w:proofErr w:type="spellStart"/>
      <w:r w:rsidRPr="00462E2D">
        <w:rPr>
          <w:b/>
          <w:sz w:val="24"/>
          <w:szCs w:val="24"/>
        </w:rPr>
        <w:t>Ströhm</w:t>
      </w:r>
      <w:proofErr w:type="spellEnd"/>
      <w:r w:rsidRPr="00462E2D">
        <w:rPr>
          <w:b/>
          <w:sz w:val="24"/>
          <w:szCs w:val="24"/>
        </w:rPr>
        <w:t xml:space="preserve"> et al</w:t>
      </w:r>
      <w:r>
        <w:rPr>
          <w:sz w:val="24"/>
          <w:szCs w:val="24"/>
        </w:rPr>
        <w:t>. als Beispiel einer „einfachen Direktausbi</w:t>
      </w:r>
      <w:r>
        <w:rPr>
          <w:sz w:val="24"/>
          <w:szCs w:val="24"/>
        </w:rPr>
        <w:t>l</w:t>
      </w:r>
      <w:r>
        <w:rPr>
          <w:sz w:val="24"/>
          <w:szCs w:val="24"/>
        </w:rPr>
        <w:t>dung“ sieht beispielsweise eine fünfjährige Vollzeitausbildung an Einrichtungen der Patie</w:t>
      </w:r>
      <w:r>
        <w:rPr>
          <w:sz w:val="24"/>
          <w:szCs w:val="24"/>
        </w:rPr>
        <w:t>n</w:t>
      </w:r>
      <w:r>
        <w:rPr>
          <w:sz w:val="24"/>
          <w:szCs w:val="24"/>
        </w:rPr>
        <w:t>tenversorgung vor, die als Weiterbildungsstätten anzuerkennen wären, ergänzt mit Weite</w:t>
      </w:r>
      <w:r>
        <w:rPr>
          <w:sz w:val="24"/>
          <w:szCs w:val="24"/>
        </w:rPr>
        <w:t>r</w:t>
      </w:r>
      <w:r>
        <w:rPr>
          <w:sz w:val="24"/>
          <w:szCs w:val="24"/>
        </w:rPr>
        <w:t xml:space="preserve">bildungsbausteinen durch ein Weiterbildungsinstitut. </w:t>
      </w:r>
    </w:p>
    <w:p w:rsidR="00462E2D" w:rsidRDefault="00462E2D" w:rsidP="00D95D9E">
      <w:pPr>
        <w:spacing w:line="240" w:lineRule="auto"/>
        <w:rPr>
          <w:sz w:val="24"/>
          <w:szCs w:val="24"/>
        </w:rPr>
      </w:pPr>
      <w:r>
        <w:rPr>
          <w:sz w:val="24"/>
          <w:szCs w:val="24"/>
        </w:rPr>
        <w:t xml:space="preserve">Demgegenüber fordert Prof. </w:t>
      </w:r>
      <w:r w:rsidRPr="00462E2D">
        <w:rPr>
          <w:b/>
          <w:sz w:val="24"/>
          <w:szCs w:val="24"/>
        </w:rPr>
        <w:t>Sulz</w:t>
      </w:r>
      <w:r>
        <w:rPr>
          <w:sz w:val="24"/>
          <w:szCs w:val="24"/>
        </w:rPr>
        <w:t xml:space="preserve"> eine „duale“ Direktausbildung mit der Integration eines praktischen Jahres in den Masterstudiengang, den Wegfall einer klinischen Zeit im postgr</w:t>
      </w:r>
      <w:r>
        <w:rPr>
          <w:sz w:val="24"/>
          <w:szCs w:val="24"/>
        </w:rPr>
        <w:t>a</w:t>
      </w:r>
      <w:r>
        <w:rPr>
          <w:sz w:val="24"/>
          <w:szCs w:val="24"/>
        </w:rPr>
        <w:t>dualen Ausbildungsteil, der staatlich geregelt und an die Institute gebunden sein soll.</w:t>
      </w:r>
    </w:p>
    <w:p w:rsidR="006A5084" w:rsidRDefault="006A5084" w:rsidP="00D95D9E">
      <w:pPr>
        <w:spacing w:line="240" w:lineRule="auto"/>
        <w:rPr>
          <w:sz w:val="24"/>
          <w:szCs w:val="24"/>
        </w:rPr>
      </w:pPr>
      <w:r>
        <w:rPr>
          <w:sz w:val="24"/>
          <w:szCs w:val="24"/>
        </w:rPr>
        <w:t xml:space="preserve">Das Modell von RA </w:t>
      </w:r>
      <w:proofErr w:type="spellStart"/>
      <w:r w:rsidRPr="00462E2D">
        <w:rPr>
          <w:b/>
          <w:sz w:val="24"/>
          <w:szCs w:val="24"/>
        </w:rPr>
        <w:t>Gleininger</w:t>
      </w:r>
      <w:proofErr w:type="spellEnd"/>
      <w:r>
        <w:rPr>
          <w:sz w:val="24"/>
          <w:szCs w:val="24"/>
        </w:rPr>
        <w:t xml:space="preserve"> </w:t>
      </w:r>
      <w:r w:rsidR="00FC1708">
        <w:rPr>
          <w:sz w:val="24"/>
          <w:szCs w:val="24"/>
        </w:rPr>
        <w:t xml:space="preserve">(30. 11. 2011) </w:t>
      </w:r>
      <w:r>
        <w:rPr>
          <w:sz w:val="24"/>
          <w:szCs w:val="24"/>
        </w:rPr>
        <w:t xml:space="preserve">sieht eine </w:t>
      </w:r>
      <w:proofErr w:type="spellStart"/>
      <w:r>
        <w:rPr>
          <w:sz w:val="24"/>
          <w:szCs w:val="24"/>
        </w:rPr>
        <w:t>zweischrittige</w:t>
      </w:r>
      <w:proofErr w:type="spellEnd"/>
      <w:r w:rsidR="00FC1708">
        <w:rPr>
          <w:sz w:val="24"/>
          <w:szCs w:val="24"/>
        </w:rPr>
        <w:t>, durch Bundesrecht geregelte Ausbildung mit erstem und zweitem Staatsexamen und anschließender Approbat</w:t>
      </w:r>
      <w:r w:rsidR="00FC1708">
        <w:rPr>
          <w:sz w:val="24"/>
          <w:szCs w:val="24"/>
        </w:rPr>
        <w:t>i</w:t>
      </w:r>
      <w:r w:rsidR="00FC1708">
        <w:rPr>
          <w:sz w:val="24"/>
          <w:szCs w:val="24"/>
        </w:rPr>
        <w:t>on vor. Es bringt formalrechtliche Änderungen und eine klarere Definition des Status der Ausbildungskandidaten, ist aber inhaltlich mit dem bestehenden System weitgehend ide</w:t>
      </w:r>
      <w:r w:rsidR="00FC1708">
        <w:rPr>
          <w:sz w:val="24"/>
          <w:szCs w:val="24"/>
        </w:rPr>
        <w:t>n</w:t>
      </w:r>
      <w:r w:rsidR="00FC1708">
        <w:rPr>
          <w:sz w:val="24"/>
          <w:szCs w:val="24"/>
        </w:rPr>
        <w:t>tisch.</w:t>
      </w:r>
    </w:p>
    <w:p w:rsidR="00C738A9" w:rsidRDefault="00C738A9" w:rsidP="00D95D9E">
      <w:pPr>
        <w:spacing w:line="240" w:lineRule="auto"/>
        <w:rPr>
          <w:sz w:val="24"/>
          <w:szCs w:val="24"/>
        </w:rPr>
      </w:pPr>
      <w:r>
        <w:rPr>
          <w:sz w:val="24"/>
          <w:szCs w:val="24"/>
        </w:rPr>
        <w:t xml:space="preserve">Prof. </w:t>
      </w:r>
      <w:r w:rsidRPr="00462E2D">
        <w:rPr>
          <w:b/>
          <w:sz w:val="24"/>
          <w:szCs w:val="24"/>
        </w:rPr>
        <w:t>Körner</w:t>
      </w:r>
      <w:r w:rsidR="001925CD">
        <w:rPr>
          <w:sz w:val="24"/>
          <w:szCs w:val="24"/>
        </w:rPr>
        <w:t xml:space="preserve"> von der Internationalen Psychoanalytischen Universität (IPU)</w:t>
      </w:r>
      <w:r>
        <w:rPr>
          <w:sz w:val="24"/>
          <w:szCs w:val="24"/>
        </w:rPr>
        <w:t xml:space="preserve"> verwendet die</w:t>
      </w:r>
      <w:r w:rsidR="00E1673D">
        <w:rPr>
          <w:sz w:val="24"/>
          <w:szCs w:val="24"/>
        </w:rPr>
        <w:t xml:space="preserve"> Vorstellung der </w:t>
      </w:r>
      <w:proofErr w:type="spellStart"/>
      <w:r w:rsidR="00E1673D">
        <w:rPr>
          <w:sz w:val="24"/>
          <w:szCs w:val="24"/>
        </w:rPr>
        <w:t>Parallelisierung</w:t>
      </w:r>
      <w:proofErr w:type="spellEnd"/>
      <w:r>
        <w:rPr>
          <w:sz w:val="24"/>
          <w:szCs w:val="24"/>
        </w:rPr>
        <w:t xml:space="preserve"> zur ärztlichen Ausbildung zur Forderung einer inhaltlichen, nämlich verfahrensbezogenen Veränderung des universitären Teils der Ausbildung in Ve</w:t>
      </w:r>
      <w:r>
        <w:rPr>
          <w:sz w:val="24"/>
          <w:szCs w:val="24"/>
        </w:rPr>
        <w:t>r</w:t>
      </w:r>
      <w:r>
        <w:rPr>
          <w:sz w:val="24"/>
          <w:szCs w:val="24"/>
        </w:rPr>
        <w:t xml:space="preserve">bindung mit </w:t>
      </w:r>
      <w:r w:rsidR="00FC7A2D">
        <w:rPr>
          <w:sz w:val="24"/>
          <w:szCs w:val="24"/>
        </w:rPr>
        <w:t>einem Mehr an praktischen Ausbildungsinhalten. Daran anschließen würde sich eine landesrechtl</w:t>
      </w:r>
      <w:r w:rsidR="00FC7A2D">
        <w:rPr>
          <w:sz w:val="24"/>
          <w:szCs w:val="24"/>
        </w:rPr>
        <w:t>i</w:t>
      </w:r>
      <w:r w:rsidR="00FC7A2D">
        <w:rPr>
          <w:sz w:val="24"/>
          <w:szCs w:val="24"/>
        </w:rPr>
        <w:t>che Ausgestaltung einer Weiterbildung. Die DGPs hatte sich noch bemüht, in ihrem Modellstudiengang den Verfahrensbezug zu vermeiden und alle wissenschaftlich anerkannten Verfahren zu unterric</w:t>
      </w:r>
      <w:r w:rsidR="00FC7A2D">
        <w:rPr>
          <w:sz w:val="24"/>
          <w:szCs w:val="24"/>
        </w:rPr>
        <w:t>h</w:t>
      </w:r>
      <w:r w:rsidR="00FC7A2D">
        <w:rPr>
          <w:sz w:val="24"/>
          <w:szCs w:val="24"/>
        </w:rPr>
        <w:t>ten.</w:t>
      </w:r>
    </w:p>
    <w:p w:rsidR="00E1673D" w:rsidRDefault="00FC7A2D" w:rsidP="00D95D9E">
      <w:pPr>
        <w:spacing w:line="240" w:lineRule="auto"/>
        <w:rPr>
          <w:sz w:val="24"/>
          <w:szCs w:val="24"/>
        </w:rPr>
      </w:pPr>
      <w:r>
        <w:rPr>
          <w:sz w:val="24"/>
          <w:szCs w:val="24"/>
        </w:rPr>
        <w:t xml:space="preserve">Die </w:t>
      </w:r>
      <w:r w:rsidRPr="00462E2D">
        <w:rPr>
          <w:b/>
          <w:sz w:val="24"/>
          <w:szCs w:val="24"/>
        </w:rPr>
        <w:t>DGPT</w:t>
      </w:r>
      <w:r>
        <w:rPr>
          <w:sz w:val="24"/>
          <w:szCs w:val="24"/>
        </w:rPr>
        <w:t xml:space="preserve"> spricht sich in ihrer Stellungnahme vom 24. 4. 2012 gegen eine Direktausbildung aus, betont die Persönlichkeitsentwicklung des Therapeuten im Zuge seiner Ausbildung und befürwortet die Fortführung bzw. Weiterentwicklung des bestehenden Modells mit seinen </w:t>
      </w:r>
      <w:proofErr w:type="spellStart"/>
      <w:r>
        <w:rPr>
          <w:sz w:val="24"/>
          <w:szCs w:val="24"/>
        </w:rPr>
        <w:t>pluralen</w:t>
      </w:r>
      <w:proofErr w:type="spellEnd"/>
      <w:r>
        <w:rPr>
          <w:sz w:val="24"/>
          <w:szCs w:val="24"/>
        </w:rPr>
        <w:t xml:space="preserve"> Zugangsbedingungen und dem Schwerpunkt auf </w:t>
      </w:r>
      <w:r w:rsidR="000C3049">
        <w:rPr>
          <w:sz w:val="24"/>
          <w:szCs w:val="24"/>
        </w:rPr>
        <w:t xml:space="preserve">der </w:t>
      </w:r>
      <w:r>
        <w:rPr>
          <w:sz w:val="24"/>
          <w:szCs w:val="24"/>
        </w:rPr>
        <w:t>postgradualen Ausbildung. D</w:t>
      </w:r>
      <w:r>
        <w:rPr>
          <w:sz w:val="24"/>
          <w:szCs w:val="24"/>
        </w:rPr>
        <w:t>i</w:t>
      </w:r>
      <w:r>
        <w:rPr>
          <w:sz w:val="24"/>
          <w:szCs w:val="24"/>
        </w:rPr>
        <w:t>rektausbildung möchte sie allenfalls in Modellstudiengängen erprobt sehen</w:t>
      </w:r>
      <w:r w:rsidR="00293A53">
        <w:rPr>
          <w:sz w:val="24"/>
          <w:szCs w:val="24"/>
        </w:rPr>
        <w:t xml:space="preserve"> und verlangt </w:t>
      </w:r>
      <w:r w:rsidR="00293A53">
        <w:rPr>
          <w:sz w:val="24"/>
          <w:szCs w:val="24"/>
        </w:rPr>
        <w:lastRenderedPageBreak/>
        <w:t>die Einbeziehung breiter sozial- und kulturwissenschaftlicher Inhalte neben den Gegenstä</w:t>
      </w:r>
      <w:r w:rsidR="00293A53">
        <w:rPr>
          <w:sz w:val="24"/>
          <w:szCs w:val="24"/>
        </w:rPr>
        <w:t>n</w:t>
      </w:r>
      <w:r w:rsidR="00293A53">
        <w:rPr>
          <w:sz w:val="24"/>
          <w:szCs w:val="24"/>
        </w:rPr>
        <w:t>den der akademischen Psychologie.</w:t>
      </w:r>
    </w:p>
    <w:p w:rsidR="00E1673D" w:rsidRDefault="00E1673D" w:rsidP="00D95D9E">
      <w:pPr>
        <w:spacing w:line="240" w:lineRule="auto"/>
        <w:rPr>
          <w:sz w:val="24"/>
          <w:szCs w:val="24"/>
        </w:rPr>
      </w:pPr>
      <w:r>
        <w:rPr>
          <w:sz w:val="24"/>
          <w:szCs w:val="24"/>
        </w:rPr>
        <w:t xml:space="preserve">Die </w:t>
      </w:r>
      <w:r w:rsidRPr="00E1673D">
        <w:rPr>
          <w:b/>
          <w:sz w:val="24"/>
          <w:szCs w:val="24"/>
        </w:rPr>
        <w:t>DGSF/SG</w:t>
      </w:r>
      <w:r>
        <w:rPr>
          <w:sz w:val="24"/>
          <w:szCs w:val="24"/>
        </w:rPr>
        <w:t xml:space="preserve"> fordern </w:t>
      </w:r>
      <w:r w:rsidR="003D6BE8">
        <w:rPr>
          <w:sz w:val="24"/>
          <w:szCs w:val="24"/>
        </w:rPr>
        <w:t xml:space="preserve">u. a. </w:t>
      </w:r>
      <w:r>
        <w:rPr>
          <w:sz w:val="24"/>
          <w:szCs w:val="24"/>
        </w:rPr>
        <w:t>Pluralität in den Grundberufen, die Ermächtigung von Institut</w:t>
      </w:r>
      <w:r>
        <w:rPr>
          <w:sz w:val="24"/>
          <w:szCs w:val="24"/>
        </w:rPr>
        <w:t>s</w:t>
      </w:r>
      <w:r>
        <w:rPr>
          <w:sz w:val="24"/>
          <w:szCs w:val="24"/>
        </w:rPr>
        <w:t>ambulanzen auch für Systemische Therapie, Senkung der Ausbildungskosten</w:t>
      </w:r>
      <w:r w:rsidR="003D6BE8">
        <w:rPr>
          <w:sz w:val="24"/>
          <w:szCs w:val="24"/>
        </w:rPr>
        <w:t xml:space="preserve"> und Erweit</w:t>
      </w:r>
      <w:r w:rsidR="003D6BE8">
        <w:rPr>
          <w:sz w:val="24"/>
          <w:szCs w:val="24"/>
        </w:rPr>
        <w:t>e</w:t>
      </w:r>
      <w:r w:rsidR="003D6BE8">
        <w:rPr>
          <w:sz w:val="24"/>
          <w:szCs w:val="24"/>
        </w:rPr>
        <w:t>rung des psychotherapeutischen Tätigkeitsfeldes über den klinischen Rahmen hinaus auf Jugendhilfe, Prävention und Rehabilitation.</w:t>
      </w:r>
    </w:p>
    <w:p w:rsidR="006A5084" w:rsidRDefault="006C3FD3" w:rsidP="00D95D9E">
      <w:pPr>
        <w:spacing w:line="240" w:lineRule="auto"/>
        <w:rPr>
          <w:sz w:val="24"/>
          <w:szCs w:val="24"/>
        </w:rPr>
      </w:pPr>
      <w:r>
        <w:rPr>
          <w:b/>
          <w:sz w:val="24"/>
          <w:szCs w:val="24"/>
        </w:rPr>
        <w:t>Ver.di</w:t>
      </w:r>
      <w:r>
        <w:rPr>
          <w:sz w:val="24"/>
          <w:szCs w:val="24"/>
        </w:rPr>
        <w:t xml:space="preserve"> kritisiert die unzureichend geregelten Rechtsbeziehungen zwischen den Ausbildungs-</w:t>
      </w:r>
      <w:proofErr w:type="spellStart"/>
      <w:r>
        <w:rPr>
          <w:sz w:val="24"/>
          <w:szCs w:val="24"/>
        </w:rPr>
        <w:t>kandidaten</w:t>
      </w:r>
      <w:proofErr w:type="spellEnd"/>
      <w:r>
        <w:rPr>
          <w:sz w:val="24"/>
          <w:szCs w:val="24"/>
        </w:rPr>
        <w:t xml:space="preserve"> und den Ausbildungsinstituten und verlangt deren klare arbeitsrechtliche Ausg</w:t>
      </w:r>
      <w:r>
        <w:rPr>
          <w:sz w:val="24"/>
          <w:szCs w:val="24"/>
        </w:rPr>
        <w:t>e</w:t>
      </w:r>
      <w:r>
        <w:rPr>
          <w:sz w:val="24"/>
          <w:szCs w:val="24"/>
        </w:rPr>
        <w:t>staltung. Direktausbildung wird abgelehnt, der postgraduale Ausbildungsteil soll auf der Grundlage einer eingeschränkten Erlaubnis zur Ausübung der Heilkunde (unter Supervision) erfolgen und als Weiterbildung verstanden werden. Ausbildungskandidaten sollen in stati</w:t>
      </w:r>
      <w:r>
        <w:rPr>
          <w:sz w:val="24"/>
          <w:szCs w:val="24"/>
        </w:rPr>
        <w:t>o</w:t>
      </w:r>
      <w:r>
        <w:rPr>
          <w:sz w:val="24"/>
          <w:szCs w:val="24"/>
        </w:rPr>
        <w:t>nären und ambulanten Einrichtungen im Anstellungsverhältnis bei angemessener tariflicher Bezahlung ihre Weiterbildung absolvi</w:t>
      </w:r>
      <w:r>
        <w:rPr>
          <w:sz w:val="24"/>
          <w:szCs w:val="24"/>
        </w:rPr>
        <w:t>e</w:t>
      </w:r>
      <w:r>
        <w:rPr>
          <w:sz w:val="24"/>
          <w:szCs w:val="24"/>
        </w:rPr>
        <w:t>ren.</w:t>
      </w:r>
    </w:p>
    <w:p w:rsidR="00BB1C23" w:rsidRPr="006C3FD3" w:rsidRDefault="00BB1C23" w:rsidP="00D95D9E">
      <w:pPr>
        <w:spacing w:line="240" w:lineRule="auto"/>
        <w:rPr>
          <w:sz w:val="24"/>
          <w:szCs w:val="24"/>
        </w:rPr>
      </w:pPr>
    </w:p>
    <w:p w:rsidR="003E089B" w:rsidRDefault="00221BD5" w:rsidP="00D95D9E">
      <w:pPr>
        <w:spacing w:after="0" w:line="240" w:lineRule="auto"/>
        <w:rPr>
          <w:sz w:val="24"/>
          <w:szCs w:val="24"/>
        </w:rPr>
      </w:pPr>
      <w:r>
        <w:rPr>
          <w:sz w:val="24"/>
          <w:szCs w:val="24"/>
        </w:rPr>
        <w:t>Literatur:</w:t>
      </w:r>
      <w:r w:rsidR="003E089B" w:rsidRPr="003E089B">
        <w:rPr>
          <w:sz w:val="24"/>
          <w:szCs w:val="24"/>
        </w:rPr>
        <w:t xml:space="preserve"> </w:t>
      </w:r>
    </w:p>
    <w:p w:rsidR="00BB1C23" w:rsidRDefault="00BB1C23" w:rsidP="00D95D9E">
      <w:pPr>
        <w:spacing w:before="240" w:after="0" w:line="240" w:lineRule="auto"/>
        <w:rPr>
          <w:sz w:val="24"/>
          <w:szCs w:val="24"/>
        </w:rPr>
      </w:pPr>
    </w:p>
    <w:p w:rsidR="00BB1C23" w:rsidRDefault="002B3575" w:rsidP="00BB1C23">
      <w:pPr>
        <w:tabs>
          <w:tab w:val="left" w:pos="709"/>
        </w:tabs>
        <w:spacing w:after="0" w:line="240" w:lineRule="auto"/>
        <w:rPr>
          <w:sz w:val="24"/>
          <w:szCs w:val="24"/>
        </w:rPr>
      </w:pPr>
      <w:r>
        <w:rPr>
          <w:sz w:val="24"/>
          <w:szCs w:val="24"/>
        </w:rPr>
        <w:t>AOLG – Beschlu</w:t>
      </w:r>
      <w:r w:rsidR="004F4204">
        <w:rPr>
          <w:sz w:val="24"/>
          <w:szCs w:val="24"/>
        </w:rPr>
        <w:t>ss</w:t>
      </w:r>
      <w:r>
        <w:rPr>
          <w:sz w:val="24"/>
          <w:szCs w:val="24"/>
        </w:rPr>
        <w:t xml:space="preserve"> der 26. Sitzung der Arbeitsgemeinschaft der Obersten Lande</w:t>
      </w:r>
      <w:r>
        <w:rPr>
          <w:sz w:val="24"/>
          <w:szCs w:val="24"/>
        </w:rPr>
        <w:t>s</w:t>
      </w:r>
      <w:r>
        <w:rPr>
          <w:sz w:val="24"/>
          <w:szCs w:val="24"/>
        </w:rPr>
        <w:t>gesundheits</w:t>
      </w:r>
      <w:r w:rsidR="004F4204">
        <w:rPr>
          <w:sz w:val="24"/>
          <w:szCs w:val="24"/>
        </w:rPr>
        <w:t>-</w:t>
      </w:r>
    </w:p>
    <w:p w:rsidR="002B3575" w:rsidRDefault="00BB1C23" w:rsidP="00BB1C23">
      <w:pPr>
        <w:tabs>
          <w:tab w:val="left" w:pos="567"/>
          <w:tab w:val="left" w:pos="709"/>
        </w:tabs>
        <w:spacing w:after="0" w:line="240" w:lineRule="auto"/>
        <w:rPr>
          <w:sz w:val="24"/>
          <w:szCs w:val="24"/>
        </w:rPr>
      </w:pPr>
      <w:r>
        <w:rPr>
          <w:sz w:val="24"/>
          <w:szCs w:val="24"/>
        </w:rPr>
        <w:tab/>
      </w:r>
      <w:proofErr w:type="spellStart"/>
      <w:r w:rsidR="002B3575">
        <w:rPr>
          <w:sz w:val="24"/>
          <w:szCs w:val="24"/>
        </w:rPr>
        <w:t>behörden</w:t>
      </w:r>
      <w:proofErr w:type="spellEnd"/>
      <w:r w:rsidR="002B3575">
        <w:rPr>
          <w:sz w:val="24"/>
          <w:szCs w:val="24"/>
        </w:rPr>
        <w:t xml:space="preserve"> am 18./19. N</w:t>
      </w:r>
      <w:r w:rsidR="004F4204">
        <w:rPr>
          <w:sz w:val="24"/>
          <w:szCs w:val="24"/>
        </w:rPr>
        <w:t xml:space="preserve">ovember 2010 in </w:t>
      </w:r>
      <w:proofErr w:type="spellStart"/>
      <w:r w:rsidR="004F4204">
        <w:rPr>
          <w:sz w:val="24"/>
          <w:szCs w:val="24"/>
        </w:rPr>
        <w:t>Nörten</w:t>
      </w:r>
      <w:proofErr w:type="spellEnd"/>
      <w:r w:rsidR="004F4204">
        <w:rPr>
          <w:sz w:val="24"/>
          <w:szCs w:val="24"/>
        </w:rPr>
        <w:t>-Hardenberg, TOP 9.1</w:t>
      </w:r>
    </w:p>
    <w:p w:rsidR="00BB1C23" w:rsidRDefault="003E089B" w:rsidP="00BB1C23">
      <w:pPr>
        <w:tabs>
          <w:tab w:val="left" w:pos="709"/>
        </w:tabs>
        <w:spacing w:after="0" w:line="240" w:lineRule="auto"/>
        <w:rPr>
          <w:sz w:val="24"/>
          <w:szCs w:val="24"/>
        </w:rPr>
      </w:pPr>
      <w:r>
        <w:rPr>
          <w:sz w:val="24"/>
          <w:szCs w:val="24"/>
        </w:rPr>
        <w:t>Bundesärztekammer (Arbeitsgemeinschaft der Deutschen Ärztekammern): (Muster-)Weiter-</w:t>
      </w:r>
    </w:p>
    <w:p w:rsidR="003E089B" w:rsidRDefault="00BB1C23" w:rsidP="00BB1C23">
      <w:pPr>
        <w:tabs>
          <w:tab w:val="left" w:pos="709"/>
        </w:tabs>
        <w:spacing w:after="0" w:line="240" w:lineRule="auto"/>
        <w:rPr>
          <w:sz w:val="24"/>
          <w:szCs w:val="24"/>
        </w:rPr>
      </w:pPr>
      <w:r>
        <w:rPr>
          <w:sz w:val="24"/>
          <w:szCs w:val="24"/>
        </w:rPr>
        <w:tab/>
      </w:r>
      <w:proofErr w:type="spellStart"/>
      <w:r w:rsidR="003E089B">
        <w:rPr>
          <w:sz w:val="24"/>
          <w:szCs w:val="24"/>
        </w:rPr>
        <w:t>bildungsordnung</w:t>
      </w:r>
      <w:proofErr w:type="spellEnd"/>
      <w:r w:rsidR="003E089B">
        <w:rPr>
          <w:sz w:val="24"/>
          <w:szCs w:val="24"/>
        </w:rPr>
        <w:t xml:space="preserve"> vom Mai 2003; in der Fassung vom 28. 3. 2008</w:t>
      </w:r>
    </w:p>
    <w:p w:rsidR="00BB1C23" w:rsidRDefault="003E089B" w:rsidP="00BB1C23">
      <w:pPr>
        <w:tabs>
          <w:tab w:val="left" w:pos="709"/>
        </w:tabs>
        <w:spacing w:after="0" w:line="240" w:lineRule="auto"/>
        <w:rPr>
          <w:sz w:val="24"/>
          <w:szCs w:val="24"/>
        </w:rPr>
      </w:pPr>
      <w:r>
        <w:rPr>
          <w:sz w:val="24"/>
          <w:szCs w:val="24"/>
        </w:rPr>
        <w:t xml:space="preserve">Bundesministerium für Gesundheit: Approbationsordnung für Psychotherapeutinnen und </w:t>
      </w:r>
    </w:p>
    <w:p w:rsidR="003E089B" w:rsidRDefault="00BB1C23" w:rsidP="00BB1C23">
      <w:pPr>
        <w:tabs>
          <w:tab w:val="left" w:pos="709"/>
        </w:tabs>
        <w:spacing w:after="0" w:line="240" w:lineRule="auto"/>
        <w:rPr>
          <w:sz w:val="24"/>
          <w:szCs w:val="24"/>
        </w:rPr>
      </w:pPr>
      <w:r>
        <w:rPr>
          <w:sz w:val="24"/>
          <w:szCs w:val="24"/>
        </w:rPr>
        <w:tab/>
      </w:r>
      <w:r w:rsidR="003E089B">
        <w:rPr>
          <w:sz w:val="24"/>
          <w:szCs w:val="24"/>
        </w:rPr>
        <w:t>Psychotherapeuten (</w:t>
      </w:r>
      <w:proofErr w:type="spellStart"/>
      <w:r w:rsidR="003E089B">
        <w:rPr>
          <w:sz w:val="24"/>
          <w:szCs w:val="24"/>
        </w:rPr>
        <w:t>PsychThApprO</w:t>
      </w:r>
      <w:proofErr w:type="spellEnd"/>
      <w:r w:rsidR="003E089B">
        <w:rPr>
          <w:sz w:val="24"/>
          <w:szCs w:val="24"/>
        </w:rPr>
        <w:t>)</w:t>
      </w:r>
    </w:p>
    <w:p w:rsidR="00BB1C23" w:rsidRDefault="003E089B" w:rsidP="00BB1C23">
      <w:pPr>
        <w:tabs>
          <w:tab w:val="left" w:pos="709"/>
        </w:tabs>
        <w:spacing w:after="0" w:line="240" w:lineRule="auto"/>
        <w:rPr>
          <w:sz w:val="24"/>
          <w:szCs w:val="24"/>
        </w:rPr>
      </w:pPr>
      <w:r>
        <w:rPr>
          <w:sz w:val="24"/>
          <w:szCs w:val="24"/>
        </w:rPr>
        <w:t xml:space="preserve">Bundesministerium für Justiz: Gesetz über die Berufe des Psychologischen </w:t>
      </w:r>
      <w:proofErr w:type="spellStart"/>
      <w:r>
        <w:rPr>
          <w:sz w:val="24"/>
          <w:szCs w:val="24"/>
        </w:rPr>
        <w:t>Psychotherape</w:t>
      </w:r>
      <w:r>
        <w:rPr>
          <w:sz w:val="24"/>
          <w:szCs w:val="24"/>
        </w:rPr>
        <w:t>u</w:t>
      </w:r>
      <w:proofErr w:type="spellEnd"/>
      <w:r w:rsidR="00BB1C23">
        <w:rPr>
          <w:sz w:val="24"/>
          <w:szCs w:val="24"/>
        </w:rPr>
        <w:t>-</w:t>
      </w:r>
    </w:p>
    <w:p w:rsidR="00441A49" w:rsidRDefault="00BB1C23" w:rsidP="00BB1C23">
      <w:pPr>
        <w:tabs>
          <w:tab w:val="left" w:pos="709"/>
        </w:tabs>
        <w:spacing w:after="0" w:line="240" w:lineRule="auto"/>
        <w:ind w:left="708"/>
        <w:rPr>
          <w:sz w:val="24"/>
          <w:szCs w:val="24"/>
        </w:rPr>
      </w:pPr>
      <w:r>
        <w:rPr>
          <w:sz w:val="24"/>
          <w:szCs w:val="24"/>
        </w:rPr>
        <w:tab/>
      </w:r>
      <w:proofErr w:type="spellStart"/>
      <w:r w:rsidR="003E089B">
        <w:rPr>
          <w:sz w:val="24"/>
          <w:szCs w:val="24"/>
        </w:rPr>
        <w:t>ten</w:t>
      </w:r>
      <w:proofErr w:type="spellEnd"/>
      <w:r w:rsidR="003E089B">
        <w:rPr>
          <w:sz w:val="24"/>
          <w:szCs w:val="24"/>
        </w:rPr>
        <w:t xml:space="preserve"> und des Kinder- und </w:t>
      </w:r>
      <w:proofErr w:type="spellStart"/>
      <w:r w:rsidR="003E089B">
        <w:rPr>
          <w:sz w:val="24"/>
          <w:szCs w:val="24"/>
        </w:rPr>
        <w:t>Jugendlichenpsychotherapeuten</w:t>
      </w:r>
      <w:proofErr w:type="spellEnd"/>
      <w:r w:rsidR="003E089B">
        <w:rPr>
          <w:sz w:val="24"/>
          <w:szCs w:val="24"/>
        </w:rPr>
        <w:t xml:space="preserve"> (Psychotherapeutengesetz – PsychThG) 16. Juni 1998, zuletzt geändert am 2. 12. 2007 (Art 6 G)</w:t>
      </w:r>
    </w:p>
    <w:p w:rsidR="00BB1C23" w:rsidRDefault="003E089B" w:rsidP="00BB1C23">
      <w:pPr>
        <w:tabs>
          <w:tab w:val="left" w:pos="709"/>
        </w:tabs>
        <w:spacing w:after="0" w:line="240" w:lineRule="auto"/>
        <w:rPr>
          <w:sz w:val="24"/>
          <w:szCs w:val="24"/>
        </w:rPr>
      </w:pPr>
      <w:r>
        <w:rPr>
          <w:sz w:val="24"/>
          <w:szCs w:val="24"/>
        </w:rPr>
        <w:t xml:space="preserve">Bundespsychotherapeutenkammer: Entwurf für ein Gesetz über die Reform der </w:t>
      </w:r>
      <w:proofErr w:type="spellStart"/>
      <w:r>
        <w:rPr>
          <w:sz w:val="24"/>
          <w:szCs w:val="24"/>
        </w:rPr>
        <w:t>Psychoth</w:t>
      </w:r>
      <w:r>
        <w:rPr>
          <w:sz w:val="24"/>
          <w:szCs w:val="24"/>
        </w:rPr>
        <w:t>e</w:t>
      </w:r>
      <w:proofErr w:type="spellEnd"/>
      <w:r w:rsidR="00BB1C23">
        <w:rPr>
          <w:sz w:val="24"/>
          <w:szCs w:val="24"/>
        </w:rPr>
        <w:t>-</w:t>
      </w:r>
    </w:p>
    <w:p w:rsidR="00BB1C23" w:rsidRDefault="00BB1C23" w:rsidP="00BB1C23">
      <w:pPr>
        <w:tabs>
          <w:tab w:val="left" w:pos="709"/>
        </w:tabs>
        <w:spacing w:after="0" w:line="240" w:lineRule="auto"/>
        <w:rPr>
          <w:sz w:val="24"/>
          <w:szCs w:val="24"/>
        </w:rPr>
      </w:pPr>
      <w:r>
        <w:rPr>
          <w:sz w:val="24"/>
          <w:szCs w:val="24"/>
        </w:rPr>
        <w:tab/>
      </w:r>
      <w:proofErr w:type="spellStart"/>
      <w:r w:rsidR="003E089B">
        <w:rPr>
          <w:sz w:val="24"/>
          <w:szCs w:val="24"/>
        </w:rPr>
        <w:t>rapeutenausbildung</w:t>
      </w:r>
      <w:proofErr w:type="spellEnd"/>
      <w:r w:rsidR="003E089B">
        <w:rPr>
          <w:sz w:val="24"/>
          <w:szCs w:val="24"/>
        </w:rPr>
        <w:t xml:space="preserve"> (Psychotherapeutenausbildungsreformgesetz –</w:t>
      </w:r>
      <w:proofErr w:type="spellStart"/>
      <w:r w:rsidR="003E089B">
        <w:rPr>
          <w:sz w:val="24"/>
          <w:szCs w:val="24"/>
        </w:rPr>
        <w:t>PsychThARG</w:t>
      </w:r>
      <w:proofErr w:type="spellEnd"/>
      <w:r w:rsidR="003E089B">
        <w:rPr>
          <w:sz w:val="24"/>
          <w:szCs w:val="24"/>
        </w:rPr>
        <w:t xml:space="preserve">) 8. </w:t>
      </w:r>
    </w:p>
    <w:p w:rsidR="003E089B" w:rsidRDefault="00BB1C23" w:rsidP="00BB1C23">
      <w:pPr>
        <w:tabs>
          <w:tab w:val="left" w:pos="709"/>
        </w:tabs>
        <w:spacing w:after="0" w:line="240" w:lineRule="auto"/>
        <w:rPr>
          <w:sz w:val="24"/>
          <w:szCs w:val="24"/>
        </w:rPr>
      </w:pPr>
      <w:r>
        <w:rPr>
          <w:sz w:val="24"/>
          <w:szCs w:val="24"/>
        </w:rPr>
        <w:tab/>
      </w:r>
      <w:r w:rsidR="003E089B">
        <w:rPr>
          <w:sz w:val="24"/>
          <w:szCs w:val="24"/>
        </w:rPr>
        <w:t>12. 2010</w:t>
      </w:r>
    </w:p>
    <w:p w:rsidR="003E089B" w:rsidRDefault="003E089B" w:rsidP="00BB1C23">
      <w:pPr>
        <w:tabs>
          <w:tab w:val="left" w:pos="709"/>
        </w:tabs>
        <w:spacing w:after="0" w:line="240" w:lineRule="auto"/>
        <w:rPr>
          <w:sz w:val="24"/>
          <w:szCs w:val="24"/>
        </w:rPr>
      </w:pPr>
      <w:r>
        <w:rPr>
          <w:sz w:val="24"/>
          <w:szCs w:val="24"/>
        </w:rPr>
        <w:t>Bundesverwaltungsgerichtsurteil BVerwG 3C 4.08/OVG 13 A 56238/04 vom 30. April 2009</w:t>
      </w:r>
    </w:p>
    <w:p w:rsidR="00BB1C23" w:rsidRDefault="00937A8C" w:rsidP="00BB1C23">
      <w:pPr>
        <w:tabs>
          <w:tab w:val="left" w:pos="709"/>
        </w:tabs>
        <w:spacing w:after="0" w:line="240" w:lineRule="auto"/>
        <w:rPr>
          <w:sz w:val="24"/>
          <w:szCs w:val="24"/>
        </w:rPr>
      </w:pPr>
      <w:r>
        <w:rPr>
          <w:sz w:val="24"/>
          <w:szCs w:val="24"/>
        </w:rPr>
        <w:t>Bundeszentrale für politische Bildung, Die soziale Situation in Deutschland – Einkommen</w:t>
      </w:r>
      <w:r>
        <w:rPr>
          <w:sz w:val="24"/>
          <w:szCs w:val="24"/>
        </w:rPr>
        <w:t>s</w:t>
      </w:r>
    </w:p>
    <w:p w:rsidR="00937A8C" w:rsidRPr="00937A8C" w:rsidRDefault="00BB1C23" w:rsidP="00BB1C23">
      <w:pPr>
        <w:tabs>
          <w:tab w:val="left" w:pos="709"/>
        </w:tabs>
        <w:spacing w:after="0" w:line="240" w:lineRule="auto"/>
        <w:ind w:left="708"/>
        <w:rPr>
          <w:sz w:val="24"/>
          <w:szCs w:val="24"/>
          <w:u w:val="single"/>
        </w:rPr>
      </w:pPr>
      <w:r>
        <w:rPr>
          <w:sz w:val="24"/>
          <w:szCs w:val="24"/>
        </w:rPr>
        <w:tab/>
      </w:r>
      <w:proofErr w:type="spellStart"/>
      <w:r w:rsidR="00937A8C">
        <w:rPr>
          <w:sz w:val="24"/>
          <w:szCs w:val="24"/>
        </w:rPr>
        <w:t>verteilung</w:t>
      </w:r>
      <w:proofErr w:type="spellEnd"/>
      <w:r w:rsidR="00937A8C">
        <w:rPr>
          <w:sz w:val="24"/>
          <w:szCs w:val="24"/>
        </w:rPr>
        <w:t xml:space="preserve">; </w:t>
      </w:r>
      <w:hyperlink r:id="rId8" w:history="1">
        <w:r w:rsidRPr="00BB1C23">
          <w:rPr>
            <w:rStyle w:val="Hyperlink"/>
            <w:color w:val="1F497D" w:themeColor="text2"/>
            <w:sz w:val="24"/>
            <w:szCs w:val="24"/>
          </w:rPr>
          <w:t>www.bpb.de/nachschlagen/zahlen-und-fakten/soziale-situation-in-</w:t>
        </w:r>
      </w:hyperlink>
      <w:r w:rsidR="00937A8C" w:rsidRPr="00937A8C">
        <w:rPr>
          <w:sz w:val="24"/>
          <w:szCs w:val="24"/>
          <w:u w:val="single"/>
        </w:rPr>
        <w:t>deutschland/61769/einkommensverteilung</w:t>
      </w:r>
    </w:p>
    <w:p w:rsidR="00BB1C23" w:rsidRDefault="003E089B" w:rsidP="00BB1C23">
      <w:pPr>
        <w:tabs>
          <w:tab w:val="left" w:pos="709"/>
        </w:tabs>
        <w:spacing w:after="0" w:line="240" w:lineRule="auto"/>
        <w:rPr>
          <w:sz w:val="24"/>
          <w:szCs w:val="24"/>
        </w:rPr>
      </w:pPr>
      <w:r>
        <w:rPr>
          <w:sz w:val="24"/>
          <w:szCs w:val="24"/>
        </w:rPr>
        <w:t xml:space="preserve">Diskussionsvorschlag der DGPs-Kommission „Psychologie und Psychotherapie“ für einen </w:t>
      </w:r>
    </w:p>
    <w:p w:rsidR="003E089B" w:rsidRDefault="00BB1C23" w:rsidP="00BB1C23">
      <w:pPr>
        <w:tabs>
          <w:tab w:val="left" w:pos="709"/>
        </w:tabs>
        <w:spacing w:after="0" w:line="240" w:lineRule="auto"/>
        <w:ind w:left="708"/>
        <w:rPr>
          <w:sz w:val="24"/>
          <w:szCs w:val="24"/>
        </w:rPr>
      </w:pPr>
      <w:r>
        <w:rPr>
          <w:sz w:val="24"/>
          <w:szCs w:val="24"/>
        </w:rPr>
        <w:tab/>
      </w:r>
      <w:r w:rsidR="003E089B">
        <w:rPr>
          <w:sz w:val="24"/>
          <w:szCs w:val="24"/>
        </w:rPr>
        <w:t>Modellversuch Direktausbildung Psychotherapie: Ein mit dem Beschluss des Psych</w:t>
      </w:r>
      <w:r w:rsidR="003E089B">
        <w:rPr>
          <w:sz w:val="24"/>
          <w:szCs w:val="24"/>
        </w:rPr>
        <w:t>o</w:t>
      </w:r>
      <w:r w:rsidR="003E089B">
        <w:rPr>
          <w:sz w:val="24"/>
          <w:szCs w:val="24"/>
        </w:rPr>
        <w:t xml:space="preserve">therapeutentages kompatibler Vorschlag. (Rief, </w:t>
      </w:r>
      <w:proofErr w:type="spellStart"/>
      <w:r w:rsidR="003E089B">
        <w:rPr>
          <w:sz w:val="24"/>
          <w:szCs w:val="24"/>
        </w:rPr>
        <w:t>Fydrich</w:t>
      </w:r>
      <w:proofErr w:type="spellEnd"/>
      <w:r w:rsidR="003E089B">
        <w:rPr>
          <w:sz w:val="24"/>
          <w:szCs w:val="24"/>
        </w:rPr>
        <w:t>, Margraf, Schulte) Berlin, 12. 01.2012</w:t>
      </w:r>
    </w:p>
    <w:p w:rsidR="00BB1C23" w:rsidRDefault="004F6CB5" w:rsidP="00BB1C23">
      <w:pPr>
        <w:tabs>
          <w:tab w:val="left" w:pos="709"/>
        </w:tabs>
        <w:spacing w:after="0" w:line="240" w:lineRule="auto"/>
        <w:rPr>
          <w:sz w:val="24"/>
          <w:szCs w:val="24"/>
        </w:rPr>
      </w:pPr>
      <w:proofErr w:type="spellStart"/>
      <w:r>
        <w:rPr>
          <w:sz w:val="24"/>
          <w:szCs w:val="24"/>
        </w:rPr>
        <w:t>Dresenkamp</w:t>
      </w:r>
      <w:proofErr w:type="spellEnd"/>
      <w:r>
        <w:rPr>
          <w:sz w:val="24"/>
          <w:szCs w:val="24"/>
        </w:rPr>
        <w:t xml:space="preserve">, Anja: Die Zukunft der Psychotherapieausbildung – Reform oder Revolution? </w:t>
      </w:r>
    </w:p>
    <w:p w:rsidR="004F6CB5" w:rsidRDefault="00BB1C23" w:rsidP="00BB1C23">
      <w:pPr>
        <w:tabs>
          <w:tab w:val="left" w:pos="709"/>
        </w:tabs>
        <w:spacing w:after="0" w:line="240" w:lineRule="auto"/>
        <w:rPr>
          <w:sz w:val="24"/>
          <w:szCs w:val="24"/>
        </w:rPr>
      </w:pPr>
      <w:r>
        <w:rPr>
          <w:sz w:val="24"/>
          <w:szCs w:val="24"/>
        </w:rPr>
        <w:tab/>
      </w:r>
      <w:r w:rsidR="004F6CB5">
        <w:rPr>
          <w:sz w:val="24"/>
          <w:szCs w:val="24"/>
        </w:rPr>
        <w:t>Ausbildungsstätten treffen auf Politik, Berlin 30. Nov. 2011</w:t>
      </w:r>
    </w:p>
    <w:p w:rsidR="005D557A" w:rsidRDefault="005D557A" w:rsidP="00BB1C23">
      <w:pPr>
        <w:tabs>
          <w:tab w:val="left" w:pos="709"/>
        </w:tabs>
        <w:spacing w:after="0" w:line="240" w:lineRule="auto"/>
        <w:rPr>
          <w:sz w:val="24"/>
          <w:szCs w:val="24"/>
        </w:rPr>
      </w:pPr>
      <w:r>
        <w:rPr>
          <w:sz w:val="24"/>
          <w:szCs w:val="24"/>
        </w:rPr>
        <w:t xml:space="preserve">Ellenberger, H. F.: Die Entdeckung des </w:t>
      </w:r>
      <w:proofErr w:type="spellStart"/>
      <w:r>
        <w:rPr>
          <w:sz w:val="24"/>
          <w:szCs w:val="24"/>
        </w:rPr>
        <w:t>Unbewußten</w:t>
      </w:r>
      <w:proofErr w:type="spellEnd"/>
      <w:r>
        <w:rPr>
          <w:sz w:val="24"/>
          <w:szCs w:val="24"/>
        </w:rPr>
        <w:t>, Zürich, 1985</w:t>
      </w:r>
    </w:p>
    <w:p w:rsidR="00BB1C23" w:rsidRDefault="003E089B" w:rsidP="00BB1C23">
      <w:pPr>
        <w:tabs>
          <w:tab w:val="left" w:pos="709"/>
        </w:tabs>
        <w:spacing w:after="0" w:line="240" w:lineRule="auto"/>
        <w:rPr>
          <w:sz w:val="24"/>
          <w:szCs w:val="24"/>
        </w:rPr>
      </w:pPr>
      <w:proofErr w:type="spellStart"/>
      <w:r>
        <w:rPr>
          <w:sz w:val="24"/>
          <w:szCs w:val="24"/>
        </w:rPr>
        <w:t>Fliegel</w:t>
      </w:r>
      <w:proofErr w:type="spellEnd"/>
      <w:r>
        <w:rPr>
          <w:sz w:val="24"/>
          <w:szCs w:val="24"/>
        </w:rPr>
        <w:t xml:space="preserve">, Steffen, Direktausbildung Psychotherapie – Ein Weg mit fatalen Konsequenzen, </w:t>
      </w:r>
    </w:p>
    <w:p w:rsidR="003E089B" w:rsidRDefault="00BB1C23" w:rsidP="00BB1C23">
      <w:pPr>
        <w:tabs>
          <w:tab w:val="left" w:pos="709"/>
        </w:tabs>
        <w:spacing w:after="0" w:line="240" w:lineRule="auto"/>
        <w:rPr>
          <w:sz w:val="24"/>
          <w:szCs w:val="24"/>
        </w:rPr>
      </w:pPr>
      <w:r>
        <w:rPr>
          <w:sz w:val="24"/>
          <w:szCs w:val="24"/>
        </w:rPr>
        <w:tab/>
      </w:r>
      <w:r w:rsidR="003E089B">
        <w:rPr>
          <w:sz w:val="24"/>
          <w:szCs w:val="24"/>
        </w:rPr>
        <w:t>Münster, März 2013(?)</w:t>
      </w:r>
    </w:p>
    <w:p w:rsidR="00BB1C23" w:rsidRDefault="004F6CB5" w:rsidP="00BB1C23">
      <w:pPr>
        <w:tabs>
          <w:tab w:val="left" w:pos="709"/>
        </w:tabs>
        <w:spacing w:after="0" w:line="240" w:lineRule="auto"/>
        <w:rPr>
          <w:sz w:val="24"/>
          <w:szCs w:val="24"/>
        </w:rPr>
      </w:pPr>
      <w:r>
        <w:rPr>
          <w:sz w:val="24"/>
          <w:szCs w:val="24"/>
        </w:rPr>
        <w:t xml:space="preserve">Gemeinsamer Bundesausschuss: Richtlinie des Gemeinsamen Bundesausschusses über die </w:t>
      </w:r>
    </w:p>
    <w:p w:rsidR="00BB1C23" w:rsidRDefault="00BB1C23" w:rsidP="00BB1C23">
      <w:pPr>
        <w:tabs>
          <w:tab w:val="left" w:pos="709"/>
        </w:tabs>
        <w:spacing w:after="0" w:line="240" w:lineRule="auto"/>
        <w:rPr>
          <w:sz w:val="24"/>
          <w:szCs w:val="24"/>
        </w:rPr>
      </w:pPr>
      <w:r>
        <w:rPr>
          <w:sz w:val="24"/>
          <w:szCs w:val="24"/>
        </w:rPr>
        <w:tab/>
      </w:r>
      <w:r w:rsidR="004F6CB5">
        <w:rPr>
          <w:sz w:val="24"/>
          <w:szCs w:val="24"/>
        </w:rPr>
        <w:t xml:space="preserve">Durchführung der Psychotherapie (Psychotherapie-Richtlinie) in der Fassung vom 19. </w:t>
      </w:r>
    </w:p>
    <w:p w:rsidR="004F6CB5" w:rsidRDefault="00BB1C23" w:rsidP="00BB1C23">
      <w:pPr>
        <w:tabs>
          <w:tab w:val="left" w:pos="709"/>
        </w:tabs>
        <w:spacing w:after="0" w:line="240" w:lineRule="auto"/>
        <w:rPr>
          <w:sz w:val="24"/>
          <w:szCs w:val="24"/>
        </w:rPr>
      </w:pPr>
      <w:r>
        <w:rPr>
          <w:sz w:val="24"/>
          <w:szCs w:val="24"/>
        </w:rPr>
        <w:tab/>
      </w:r>
      <w:r w:rsidR="004F6CB5">
        <w:rPr>
          <w:sz w:val="24"/>
          <w:szCs w:val="24"/>
        </w:rPr>
        <w:t>Febr</w:t>
      </w:r>
      <w:r w:rsidR="004F6CB5">
        <w:rPr>
          <w:sz w:val="24"/>
          <w:szCs w:val="24"/>
        </w:rPr>
        <w:t>u</w:t>
      </w:r>
      <w:r w:rsidR="004F6CB5">
        <w:rPr>
          <w:sz w:val="24"/>
          <w:szCs w:val="24"/>
        </w:rPr>
        <w:t>ar 2009, zuletzt geändert am 18. April 2013</w:t>
      </w:r>
    </w:p>
    <w:p w:rsidR="00BB1C23" w:rsidRDefault="003E089B" w:rsidP="001925CD">
      <w:pPr>
        <w:tabs>
          <w:tab w:val="left" w:pos="709"/>
        </w:tabs>
        <w:spacing w:after="0" w:line="240" w:lineRule="auto"/>
        <w:rPr>
          <w:sz w:val="24"/>
          <w:szCs w:val="24"/>
        </w:rPr>
      </w:pPr>
      <w:proofErr w:type="spellStart"/>
      <w:r>
        <w:rPr>
          <w:sz w:val="24"/>
          <w:szCs w:val="24"/>
        </w:rPr>
        <w:lastRenderedPageBreak/>
        <w:t>Gleininger</w:t>
      </w:r>
      <w:proofErr w:type="spellEnd"/>
      <w:r>
        <w:rPr>
          <w:sz w:val="24"/>
          <w:szCs w:val="24"/>
        </w:rPr>
        <w:t xml:space="preserve">, Jörn W.: Zusammenfassung des Vortrags für die 1. Bundeskonferenz der </w:t>
      </w:r>
      <w:proofErr w:type="spellStart"/>
      <w:r>
        <w:rPr>
          <w:sz w:val="24"/>
          <w:szCs w:val="24"/>
        </w:rPr>
        <w:t>Ausbi</w:t>
      </w:r>
      <w:r>
        <w:rPr>
          <w:sz w:val="24"/>
          <w:szCs w:val="24"/>
        </w:rPr>
        <w:t>l</w:t>
      </w:r>
      <w:proofErr w:type="spellEnd"/>
    </w:p>
    <w:p w:rsidR="003E089B" w:rsidRDefault="00BB1C23" w:rsidP="00BB1C23">
      <w:pPr>
        <w:tabs>
          <w:tab w:val="left" w:pos="709"/>
        </w:tabs>
        <w:spacing w:after="0" w:line="240" w:lineRule="auto"/>
        <w:ind w:left="708"/>
        <w:rPr>
          <w:sz w:val="24"/>
          <w:szCs w:val="24"/>
        </w:rPr>
      </w:pPr>
      <w:r>
        <w:rPr>
          <w:sz w:val="24"/>
          <w:szCs w:val="24"/>
        </w:rPr>
        <w:tab/>
      </w:r>
      <w:proofErr w:type="spellStart"/>
      <w:r w:rsidR="003E089B">
        <w:rPr>
          <w:sz w:val="24"/>
          <w:szCs w:val="24"/>
        </w:rPr>
        <w:t>dungsstätten</w:t>
      </w:r>
      <w:proofErr w:type="spellEnd"/>
      <w:r w:rsidR="003E089B">
        <w:rPr>
          <w:sz w:val="24"/>
          <w:szCs w:val="24"/>
        </w:rPr>
        <w:t xml:space="preserve"> der Psychotherapeuten am 30. 11. 2011 im Tagungszentrum der Bu</w:t>
      </w:r>
      <w:r w:rsidR="003E089B">
        <w:rPr>
          <w:sz w:val="24"/>
          <w:szCs w:val="24"/>
        </w:rPr>
        <w:t>n</w:t>
      </w:r>
      <w:r w:rsidR="003E089B">
        <w:rPr>
          <w:sz w:val="24"/>
          <w:szCs w:val="24"/>
        </w:rPr>
        <w:t>despre</w:t>
      </w:r>
      <w:r w:rsidR="003E089B">
        <w:rPr>
          <w:sz w:val="24"/>
          <w:szCs w:val="24"/>
        </w:rPr>
        <w:t>s</w:t>
      </w:r>
      <w:r w:rsidR="003E089B">
        <w:rPr>
          <w:sz w:val="24"/>
          <w:szCs w:val="24"/>
        </w:rPr>
        <w:t>sekonferenz Berlin</w:t>
      </w:r>
    </w:p>
    <w:p w:rsidR="003E089B" w:rsidRPr="000F5476" w:rsidRDefault="003E089B" w:rsidP="00BB1C23">
      <w:pPr>
        <w:tabs>
          <w:tab w:val="left" w:pos="709"/>
        </w:tabs>
        <w:spacing w:after="0" w:line="240" w:lineRule="auto"/>
        <w:rPr>
          <w:sz w:val="24"/>
          <w:szCs w:val="24"/>
        </w:rPr>
      </w:pPr>
      <w:r>
        <w:rPr>
          <w:sz w:val="24"/>
          <w:szCs w:val="24"/>
        </w:rPr>
        <w:t>Kassenärztliche Bundesvereinigung, Köln und AOK Bundesverband, Bonn</w:t>
      </w:r>
      <w:r w:rsidR="001925CD">
        <w:rPr>
          <w:sz w:val="24"/>
          <w:szCs w:val="24"/>
        </w:rPr>
        <w:t>,</w:t>
      </w:r>
      <w:r>
        <w:rPr>
          <w:sz w:val="24"/>
          <w:szCs w:val="24"/>
        </w:rPr>
        <w:t xml:space="preserve"> u. a.: Ve</w:t>
      </w:r>
      <w:r>
        <w:rPr>
          <w:sz w:val="24"/>
          <w:szCs w:val="24"/>
        </w:rPr>
        <w:t>r</w:t>
      </w:r>
      <w:r w:rsidR="00BB1C23">
        <w:rPr>
          <w:sz w:val="24"/>
          <w:szCs w:val="24"/>
        </w:rPr>
        <w:t>einbarung</w:t>
      </w:r>
      <w:r w:rsidR="00BB1C23">
        <w:rPr>
          <w:sz w:val="24"/>
          <w:szCs w:val="24"/>
        </w:rPr>
        <w:tab/>
      </w:r>
      <w:r>
        <w:rPr>
          <w:sz w:val="24"/>
          <w:szCs w:val="24"/>
        </w:rPr>
        <w:t xml:space="preserve"> über die Anwendung von Psychotherapie in der vertragsärztlichen Versorgung (</w:t>
      </w:r>
      <w:proofErr w:type="spellStart"/>
      <w:r>
        <w:rPr>
          <w:sz w:val="24"/>
          <w:szCs w:val="24"/>
        </w:rPr>
        <w:t>Ps</w:t>
      </w:r>
      <w:r>
        <w:rPr>
          <w:sz w:val="24"/>
          <w:szCs w:val="24"/>
        </w:rPr>
        <w:t>y</w:t>
      </w:r>
      <w:proofErr w:type="spellEnd"/>
      <w:r w:rsidR="00BB1C23">
        <w:rPr>
          <w:sz w:val="24"/>
          <w:szCs w:val="24"/>
        </w:rPr>
        <w:t>-</w:t>
      </w:r>
      <w:r w:rsidR="00BB1C23">
        <w:rPr>
          <w:sz w:val="24"/>
          <w:szCs w:val="24"/>
        </w:rPr>
        <w:tab/>
      </w:r>
      <w:proofErr w:type="spellStart"/>
      <w:r>
        <w:rPr>
          <w:sz w:val="24"/>
          <w:szCs w:val="24"/>
        </w:rPr>
        <w:t>choth</w:t>
      </w:r>
      <w:r>
        <w:rPr>
          <w:sz w:val="24"/>
          <w:szCs w:val="24"/>
        </w:rPr>
        <w:t>e</w:t>
      </w:r>
      <w:r>
        <w:rPr>
          <w:sz w:val="24"/>
          <w:szCs w:val="24"/>
        </w:rPr>
        <w:t>rapie</w:t>
      </w:r>
      <w:proofErr w:type="spellEnd"/>
      <w:r>
        <w:rPr>
          <w:sz w:val="24"/>
          <w:szCs w:val="24"/>
        </w:rPr>
        <w:t>-Vereinbarung), Fassung vom 7. Dezember 1998,</w:t>
      </w:r>
    </w:p>
    <w:p w:rsidR="00BB1C23" w:rsidRDefault="003E089B" w:rsidP="00BB1C23">
      <w:pPr>
        <w:tabs>
          <w:tab w:val="left" w:pos="709"/>
        </w:tabs>
        <w:spacing w:after="0" w:line="240" w:lineRule="auto"/>
        <w:rPr>
          <w:sz w:val="24"/>
          <w:szCs w:val="24"/>
        </w:rPr>
      </w:pPr>
      <w:proofErr w:type="spellStart"/>
      <w:r>
        <w:rPr>
          <w:sz w:val="24"/>
          <w:szCs w:val="24"/>
        </w:rPr>
        <w:t>Kingreen</w:t>
      </w:r>
      <w:proofErr w:type="spellEnd"/>
      <w:r>
        <w:rPr>
          <w:sz w:val="24"/>
          <w:szCs w:val="24"/>
        </w:rPr>
        <w:t xml:space="preserve">, Thorsten: Der rechtliche Rahmen für die Reform der Aus- und Weiterbildung in der </w:t>
      </w:r>
    </w:p>
    <w:p w:rsidR="00BB1C23" w:rsidRDefault="00BB1C23" w:rsidP="00BB1C23">
      <w:pPr>
        <w:tabs>
          <w:tab w:val="left" w:pos="709"/>
        </w:tabs>
        <w:spacing w:after="0" w:line="240" w:lineRule="auto"/>
        <w:rPr>
          <w:sz w:val="24"/>
          <w:szCs w:val="24"/>
        </w:rPr>
      </w:pPr>
      <w:r>
        <w:rPr>
          <w:sz w:val="24"/>
          <w:szCs w:val="24"/>
        </w:rPr>
        <w:tab/>
      </w:r>
      <w:r w:rsidR="003E089B">
        <w:rPr>
          <w:sz w:val="24"/>
          <w:szCs w:val="24"/>
        </w:rPr>
        <w:t xml:space="preserve">Psychotherapie – Rechtsgutachten für die Deutsche PsychotherapeutenVereinigung, </w:t>
      </w:r>
    </w:p>
    <w:p w:rsidR="003E089B" w:rsidRDefault="00BB1C23" w:rsidP="00BB1C23">
      <w:pPr>
        <w:tabs>
          <w:tab w:val="left" w:pos="709"/>
        </w:tabs>
        <w:spacing w:after="0" w:line="240" w:lineRule="auto"/>
        <w:rPr>
          <w:sz w:val="24"/>
          <w:szCs w:val="24"/>
        </w:rPr>
      </w:pPr>
      <w:r>
        <w:rPr>
          <w:sz w:val="24"/>
          <w:szCs w:val="24"/>
        </w:rPr>
        <w:tab/>
      </w:r>
      <w:r w:rsidR="003E089B">
        <w:rPr>
          <w:sz w:val="24"/>
          <w:szCs w:val="24"/>
        </w:rPr>
        <w:t>R</w:t>
      </w:r>
      <w:r w:rsidR="003E089B">
        <w:rPr>
          <w:sz w:val="24"/>
          <w:szCs w:val="24"/>
        </w:rPr>
        <w:t>e</w:t>
      </w:r>
      <w:r w:rsidR="003E089B">
        <w:rPr>
          <w:sz w:val="24"/>
          <w:szCs w:val="24"/>
        </w:rPr>
        <w:t>gensburg, März 2009</w:t>
      </w:r>
    </w:p>
    <w:p w:rsidR="00BB1C23" w:rsidRDefault="003E089B" w:rsidP="00BB1C23">
      <w:pPr>
        <w:tabs>
          <w:tab w:val="left" w:pos="709"/>
        </w:tabs>
        <w:spacing w:after="0" w:line="240" w:lineRule="auto"/>
        <w:rPr>
          <w:sz w:val="24"/>
          <w:szCs w:val="24"/>
        </w:rPr>
      </w:pPr>
      <w:r>
        <w:rPr>
          <w:sz w:val="24"/>
          <w:szCs w:val="24"/>
        </w:rPr>
        <w:t xml:space="preserve">Körner, J.: Zur Entwicklung eines neuen Studienganges Psychodynamische Psychotherapie, </w:t>
      </w:r>
    </w:p>
    <w:p w:rsidR="003E089B" w:rsidRDefault="00BB1C23" w:rsidP="00BB1C23">
      <w:pPr>
        <w:tabs>
          <w:tab w:val="left" w:pos="709"/>
        </w:tabs>
        <w:spacing w:after="0" w:line="240" w:lineRule="auto"/>
        <w:rPr>
          <w:sz w:val="24"/>
          <w:szCs w:val="24"/>
        </w:rPr>
      </w:pPr>
      <w:r>
        <w:rPr>
          <w:sz w:val="24"/>
          <w:szCs w:val="24"/>
        </w:rPr>
        <w:tab/>
      </w:r>
      <w:r w:rsidR="003E089B">
        <w:rPr>
          <w:sz w:val="24"/>
          <w:szCs w:val="24"/>
        </w:rPr>
        <w:t>Berlin, 17. 4. 2012</w:t>
      </w:r>
    </w:p>
    <w:p w:rsidR="00BB1C23" w:rsidRDefault="003E089B" w:rsidP="00BB1C23">
      <w:pPr>
        <w:tabs>
          <w:tab w:val="left" w:pos="709"/>
        </w:tabs>
        <w:spacing w:after="0" w:line="240" w:lineRule="auto"/>
        <w:rPr>
          <w:sz w:val="24"/>
          <w:szCs w:val="24"/>
        </w:rPr>
      </w:pPr>
      <w:r>
        <w:rPr>
          <w:sz w:val="24"/>
          <w:szCs w:val="24"/>
        </w:rPr>
        <w:t xml:space="preserve">Körner, J.: Entwurf einer Direktausbildung zum Psychotherapeuten „von der Profession her“, </w:t>
      </w:r>
    </w:p>
    <w:p w:rsidR="003E089B" w:rsidRDefault="00BB1C23" w:rsidP="00BB1C23">
      <w:pPr>
        <w:tabs>
          <w:tab w:val="left" w:pos="709"/>
        </w:tabs>
        <w:spacing w:after="0" w:line="240" w:lineRule="auto"/>
        <w:rPr>
          <w:sz w:val="24"/>
          <w:szCs w:val="24"/>
        </w:rPr>
      </w:pPr>
      <w:r>
        <w:rPr>
          <w:sz w:val="24"/>
          <w:szCs w:val="24"/>
        </w:rPr>
        <w:tab/>
      </w:r>
      <w:r w:rsidR="003E089B">
        <w:rPr>
          <w:sz w:val="24"/>
          <w:szCs w:val="24"/>
        </w:rPr>
        <w:t>Berlin, 1. 2. 2013</w:t>
      </w:r>
    </w:p>
    <w:p w:rsidR="006B2544" w:rsidRDefault="00817A8B" w:rsidP="00BB1C23">
      <w:pPr>
        <w:tabs>
          <w:tab w:val="left" w:pos="709"/>
        </w:tabs>
        <w:spacing w:after="0" w:line="240" w:lineRule="auto"/>
        <w:rPr>
          <w:sz w:val="24"/>
          <w:szCs w:val="24"/>
        </w:rPr>
      </w:pPr>
      <w:r w:rsidRPr="00817A8B">
        <w:rPr>
          <w:sz w:val="24"/>
          <w:szCs w:val="24"/>
        </w:rPr>
        <w:t>Meyer, A.-E., R. Richter,</w:t>
      </w:r>
      <w:r>
        <w:rPr>
          <w:sz w:val="24"/>
          <w:szCs w:val="24"/>
        </w:rPr>
        <w:t xml:space="preserve"> K. Grawe, J.-M. Graf v. d. </w:t>
      </w:r>
      <w:proofErr w:type="spellStart"/>
      <w:r>
        <w:rPr>
          <w:sz w:val="24"/>
          <w:szCs w:val="24"/>
        </w:rPr>
        <w:t>Schul</w:t>
      </w:r>
      <w:r w:rsidR="006B2544">
        <w:rPr>
          <w:sz w:val="24"/>
          <w:szCs w:val="24"/>
        </w:rPr>
        <w:t>enburg</w:t>
      </w:r>
      <w:proofErr w:type="spellEnd"/>
      <w:r w:rsidR="006B2544">
        <w:rPr>
          <w:sz w:val="24"/>
          <w:szCs w:val="24"/>
        </w:rPr>
        <w:t>, B. Schulte: Forschungsgut-</w:t>
      </w:r>
    </w:p>
    <w:p w:rsidR="006B2544" w:rsidRDefault="006B2544" w:rsidP="00BB1C23">
      <w:pPr>
        <w:tabs>
          <w:tab w:val="left" w:pos="709"/>
        </w:tabs>
        <w:spacing w:after="0" w:line="240" w:lineRule="auto"/>
        <w:rPr>
          <w:sz w:val="24"/>
          <w:szCs w:val="24"/>
        </w:rPr>
      </w:pPr>
      <w:r>
        <w:rPr>
          <w:sz w:val="24"/>
          <w:szCs w:val="24"/>
        </w:rPr>
        <w:tab/>
      </w:r>
      <w:r w:rsidR="00817A8B">
        <w:rPr>
          <w:sz w:val="24"/>
          <w:szCs w:val="24"/>
        </w:rPr>
        <w:t xml:space="preserve">achten zur Fragen eines Psychotherapeutengesetzes – im Auftrag des </w:t>
      </w:r>
      <w:proofErr w:type="spellStart"/>
      <w:r w:rsidR="00817A8B">
        <w:rPr>
          <w:sz w:val="24"/>
          <w:szCs w:val="24"/>
        </w:rPr>
        <w:t>Bundesminist</w:t>
      </w:r>
      <w:r w:rsidR="00817A8B">
        <w:rPr>
          <w:sz w:val="24"/>
          <w:szCs w:val="24"/>
        </w:rPr>
        <w:t>e</w:t>
      </w:r>
      <w:proofErr w:type="spellEnd"/>
      <w:r>
        <w:rPr>
          <w:sz w:val="24"/>
          <w:szCs w:val="24"/>
        </w:rPr>
        <w:t>-</w:t>
      </w:r>
    </w:p>
    <w:p w:rsidR="00817A8B" w:rsidRDefault="006B2544" w:rsidP="00BB1C23">
      <w:pPr>
        <w:tabs>
          <w:tab w:val="left" w:pos="709"/>
        </w:tabs>
        <w:spacing w:after="0" w:line="240" w:lineRule="auto"/>
        <w:rPr>
          <w:sz w:val="24"/>
          <w:szCs w:val="24"/>
        </w:rPr>
      </w:pPr>
      <w:r>
        <w:rPr>
          <w:sz w:val="24"/>
          <w:szCs w:val="24"/>
        </w:rPr>
        <w:tab/>
      </w:r>
      <w:proofErr w:type="spellStart"/>
      <w:r w:rsidR="00817A8B">
        <w:rPr>
          <w:sz w:val="24"/>
          <w:szCs w:val="24"/>
        </w:rPr>
        <w:t>riums</w:t>
      </w:r>
      <w:proofErr w:type="spellEnd"/>
      <w:r w:rsidR="00817A8B">
        <w:rPr>
          <w:sz w:val="24"/>
          <w:szCs w:val="24"/>
        </w:rPr>
        <w:t xml:space="preserve"> für Jugend, Familie, Frauen und Gesundheit, Hamburg-Eppendorf 1991</w:t>
      </w:r>
    </w:p>
    <w:p w:rsidR="006B2544" w:rsidRDefault="00AE0C55" w:rsidP="00BB1C23">
      <w:pPr>
        <w:tabs>
          <w:tab w:val="left" w:pos="709"/>
        </w:tabs>
        <w:spacing w:after="0" w:line="240" w:lineRule="auto"/>
        <w:rPr>
          <w:sz w:val="24"/>
          <w:szCs w:val="24"/>
        </w:rPr>
      </w:pPr>
      <w:proofErr w:type="spellStart"/>
      <w:r>
        <w:rPr>
          <w:sz w:val="24"/>
          <w:szCs w:val="24"/>
        </w:rPr>
        <w:t>Michelmann</w:t>
      </w:r>
      <w:proofErr w:type="spellEnd"/>
      <w:r>
        <w:rPr>
          <w:sz w:val="24"/>
          <w:szCs w:val="24"/>
        </w:rPr>
        <w:t xml:space="preserve">, A., G. </w:t>
      </w:r>
      <w:proofErr w:type="spellStart"/>
      <w:r>
        <w:rPr>
          <w:sz w:val="24"/>
          <w:szCs w:val="24"/>
        </w:rPr>
        <w:t>Ruggaber</w:t>
      </w:r>
      <w:proofErr w:type="spellEnd"/>
      <w:r>
        <w:rPr>
          <w:sz w:val="24"/>
          <w:szCs w:val="24"/>
        </w:rPr>
        <w:t>, H. Timmermann, S. Trautmann-Voigt, S. Walz-</w:t>
      </w:r>
      <w:proofErr w:type="spellStart"/>
      <w:r>
        <w:rPr>
          <w:sz w:val="24"/>
          <w:szCs w:val="24"/>
        </w:rPr>
        <w:t>Pawlita</w:t>
      </w:r>
      <w:proofErr w:type="spellEnd"/>
      <w:r>
        <w:rPr>
          <w:sz w:val="24"/>
          <w:szCs w:val="24"/>
        </w:rPr>
        <w:t>; B. Wi</w:t>
      </w:r>
      <w:r>
        <w:rPr>
          <w:sz w:val="24"/>
          <w:szCs w:val="24"/>
        </w:rPr>
        <w:t>e</w:t>
      </w:r>
      <w:r w:rsidR="006B2544">
        <w:rPr>
          <w:sz w:val="24"/>
          <w:szCs w:val="24"/>
        </w:rPr>
        <w:t>-</w:t>
      </w:r>
    </w:p>
    <w:p w:rsidR="006B2544" w:rsidRDefault="006B2544" w:rsidP="00BB1C23">
      <w:pPr>
        <w:tabs>
          <w:tab w:val="left" w:pos="709"/>
        </w:tabs>
        <w:spacing w:after="0" w:line="240" w:lineRule="auto"/>
        <w:rPr>
          <w:sz w:val="24"/>
          <w:szCs w:val="24"/>
        </w:rPr>
      </w:pPr>
      <w:r>
        <w:rPr>
          <w:sz w:val="24"/>
          <w:szCs w:val="24"/>
        </w:rPr>
        <w:tab/>
      </w:r>
      <w:proofErr w:type="spellStart"/>
      <w:r w:rsidR="00AE0C55">
        <w:rPr>
          <w:sz w:val="24"/>
          <w:szCs w:val="24"/>
        </w:rPr>
        <w:t>semüller</w:t>
      </w:r>
      <w:proofErr w:type="spellEnd"/>
      <w:r w:rsidR="00AE0C55">
        <w:rPr>
          <w:sz w:val="24"/>
          <w:szCs w:val="24"/>
        </w:rPr>
        <w:t xml:space="preserve"> &amp; F. Hoffmann: „Qualität sichern“ – Fachgesellschaften fürchten </w:t>
      </w:r>
      <w:proofErr w:type="spellStart"/>
      <w:r w:rsidR="00AE0C55">
        <w:rPr>
          <w:sz w:val="24"/>
          <w:szCs w:val="24"/>
        </w:rPr>
        <w:t>erhebl</w:t>
      </w:r>
      <w:r w:rsidR="00AE0C55">
        <w:rPr>
          <w:sz w:val="24"/>
          <w:szCs w:val="24"/>
        </w:rPr>
        <w:t>i</w:t>
      </w:r>
      <w:proofErr w:type="spellEnd"/>
      <w:r>
        <w:rPr>
          <w:sz w:val="24"/>
          <w:szCs w:val="24"/>
        </w:rPr>
        <w:t>-</w:t>
      </w:r>
    </w:p>
    <w:p w:rsidR="006B2544" w:rsidRDefault="006B2544" w:rsidP="00BB1C23">
      <w:pPr>
        <w:tabs>
          <w:tab w:val="left" w:pos="709"/>
        </w:tabs>
        <w:spacing w:after="0" w:line="240" w:lineRule="auto"/>
        <w:rPr>
          <w:sz w:val="24"/>
          <w:szCs w:val="24"/>
        </w:rPr>
      </w:pPr>
      <w:r>
        <w:rPr>
          <w:sz w:val="24"/>
          <w:szCs w:val="24"/>
        </w:rPr>
        <w:tab/>
      </w:r>
      <w:proofErr w:type="spellStart"/>
      <w:r w:rsidR="00AE0C55">
        <w:rPr>
          <w:sz w:val="24"/>
          <w:szCs w:val="24"/>
        </w:rPr>
        <w:t>chen</w:t>
      </w:r>
      <w:proofErr w:type="spellEnd"/>
      <w:r w:rsidR="00AE0C55">
        <w:rPr>
          <w:sz w:val="24"/>
          <w:szCs w:val="24"/>
        </w:rPr>
        <w:t xml:space="preserve"> Qual</w:t>
      </w:r>
      <w:r w:rsidR="00AE0C55">
        <w:rPr>
          <w:sz w:val="24"/>
          <w:szCs w:val="24"/>
        </w:rPr>
        <w:t>i</w:t>
      </w:r>
      <w:r w:rsidR="00AE0C55">
        <w:rPr>
          <w:sz w:val="24"/>
          <w:szCs w:val="24"/>
        </w:rPr>
        <w:t>tätsverlust der Ausbildung, in Psychotherapeutenjournal</w:t>
      </w:r>
      <w:r w:rsidR="000C3049">
        <w:rPr>
          <w:sz w:val="24"/>
          <w:szCs w:val="24"/>
        </w:rPr>
        <w:t xml:space="preserve"> 3-2013, S. 269-</w:t>
      </w:r>
    </w:p>
    <w:p w:rsidR="00AE0C55" w:rsidRPr="00817A8B" w:rsidRDefault="006B2544" w:rsidP="00BB1C23">
      <w:pPr>
        <w:tabs>
          <w:tab w:val="left" w:pos="709"/>
        </w:tabs>
        <w:spacing w:after="0" w:line="240" w:lineRule="auto"/>
        <w:rPr>
          <w:sz w:val="24"/>
          <w:szCs w:val="24"/>
        </w:rPr>
      </w:pPr>
      <w:r>
        <w:rPr>
          <w:sz w:val="24"/>
          <w:szCs w:val="24"/>
        </w:rPr>
        <w:tab/>
      </w:r>
      <w:r w:rsidR="000C3049">
        <w:rPr>
          <w:sz w:val="24"/>
          <w:szCs w:val="24"/>
        </w:rPr>
        <w:t>271</w:t>
      </w:r>
    </w:p>
    <w:p w:rsidR="006B2544" w:rsidRDefault="00FC75BA" w:rsidP="00BB1C23">
      <w:pPr>
        <w:tabs>
          <w:tab w:val="left" w:pos="709"/>
        </w:tabs>
        <w:spacing w:after="0" w:line="240" w:lineRule="auto"/>
        <w:rPr>
          <w:sz w:val="24"/>
          <w:szCs w:val="24"/>
        </w:rPr>
      </w:pPr>
      <w:r>
        <w:rPr>
          <w:sz w:val="24"/>
          <w:szCs w:val="24"/>
        </w:rPr>
        <w:t>Musterweiterbildungsordnung für die Psychologischen Psychotherapeutinnen und Psych</w:t>
      </w:r>
      <w:r>
        <w:rPr>
          <w:sz w:val="24"/>
          <w:szCs w:val="24"/>
        </w:rPr>
        <w:t>o</w:t>
      </w:r>
      <w:r w:rsidR="006B2544">
        <w:rPr>
          <w:sz w:val="24"/>
          <w:szCs w:val="24"/>
        </w:rPr>
        <w:t>-</w:t>
      </w:r>
    </w:p>
    <w:p w:rsidR="006B2544" w:rsidRDefault="006B2544" w:rsidP="00BB1C23">
      <w:pPr>
        <w:tabs>
          <w:tab w:val="left" w:pos="709"/>
        </w:tabs>
        <w:spacing w:after="0" w:line="240" w:lineRule="auto"/>
        <w:rPr>
          <w:sz w:val="24"/>
          <w:szCs w:val="24"/>
        </w:rPr>
      </w:pPr>
      <w:r>
        <w:rPr>
          <w:sz w:val="24"/>
          <w:szCs w:val="24"/>
        </w:rPr>
        <w:tab/>
      </w:r>
      <w:proofErr w:type="spellStart"/>
      <w:r w:rsidR="00FC75BA">
        <w:rPr>
          <w:sz w:val="24"/>
          <w:szCs w:val="24"/>
        </w:rPr>
        <w:t>therapeuten</w:t>
      </w:r>
      <w:proofErr w:type="spellEnd"/>
      <w:r w:rsidR="00FC75BA">
        <w:rPr>
          <w:sz w:val="24"/>
          <w:szCs w:val="24"/>
        </w:rPr>
        <w:t xml:space="preserve"> und Kinder- und </w:t>
      </w:r>
      <w:proofErr w:type="spellStart"/>
      <w:r w:rsidR="00FC75BA">
        <w:rPr>
          <w:sz w:val="24"/>
          <w:szCs w:val="24"/>
        </w:rPr>
        <w:t>Jugendlichenpsychotherapeutinnen</w:t>
      </w:r>
      <w:proofErr w:type="spellEnd"/>
      <w:r w:rsidR="00FC75BA">
        <w:rPr>
          <w:sz w:val="24"/>
          <w:szCs w:val="24"/>
        </w:rPr>
        <w:t xml:space="preserve"> und Kinder- und </w:t>
      </w:r>
    </w:p>
    <w:p w:rsidR="006B2544" w:rsidRDefault="006B2544" w:rsidP="00BB1C23">
      <w:pPr>
        <w:tabs>
          <w:tab w:val="left" w:pos="709"/>
        </w:tabs>
        <w:spacing w:after="0" w:line="240" w:lineRule="auto"/>
        <w:rPr>
          <w:sz w:val="24"/>
          <w:szCs w:val="24"/>
        </w:rPr>
      </w:pPr>
      <w:r>
        <w:rPr>
          <w:sz w:val="24"/>
          <w:szCs w:val="24"/>
        </w:rPr>
        <w:tab/>
      </w:r>
      <w:proofErr w:type="spellStart"/>
      <w:r w:rsidR="00FC75BA">
        <w:rPr>
          <w:sz w:val="24"/>
          <w:szCs w:val="24"/>
        </w:rPr>
        <w:t>Jugendlichenpsychotherapeuten</w:t>
      </w:r>
      <w:proofErr w:type="spellEnd"/>
      <w:r w:rsidR="00FC75BA">
        <w:rPr>
          <w:sz w:val="24"/>
          <w:szCs w:val="24"/>
        </w:rPr>
        <w:t xml:space="preserve"> in der Fassung der Beschlüsse des 8. Deutschen </w:t>
      </w:r>
      <w:proofErr w:type="spellStart"/>
      <w:r w:rsidR="00FC75BA">
        <w:rPr>
          <w:sz w:val="24"/>
          <w:szCs w:val="24"/>
        </w:rPr>
        <w:t>Ps</w:t>
      </w:r>
      <w:r w:rsidR="00FC75BA">
        <w:rPr>
          <w:sz w:val="24"/>
          <w:szCs w:val="24"/>
        </w:rPr>
        <w:t>y</w:t>
      </w:r>
      <w:proofErr w:type="spellEnd"/>
      <w:r>
        <w:rPr>
          <w:sz w:val="24"/>
          <w:szCs w:val="24"/>
        </w:rPr>
        <w:t>-</w:t>
      </w:r>
    </w:p>
    <w:p w:rsidR="006B2544" w:rsidRDefault="006B2544" w:rsidP="00BB1C23">
      <w:pPr>
        <w:tabs>
          <w:tab w:val="left" w:pos="709"/>
        </w:tabs>
        <w:spacing w:after="0" w:line="240" w:lineRule="auto"/>
        <w:rPr>
          <w:sz w:val="24"/>
          <w:szCs w:val="24"/>
        </w:rPr>
      </w:pPr>
      <w:r>
        <w:rPr>
          <w:sz w:val="24"/>
          <w:szCs w:val="24"/>
        </w:rPr>
        <w:tab/>
      </w:r>
      <w:proofErr w:type="spellStart"/>
      <w:r w:rsidR="00FC75BA">
        <w:rPr>
          <w:sz w:val="24"/>
          <w:szCs w:val="24"/>
        </w:rPr>
        <w:t>chotherapeutentages</w:t>
      </w:r>
      <w:proofErr w:type="spellEnd"/>
      <w:r w:rsidR="00FC75BA">
        <w:rPr>
          <w:sz w:val="24"/>
          <w:szCs w:val="24"/>
        </w:rPr>
        <w:t xml:space="preserve"> in Frankfurt am Main am 13. Mai 2016, geändert mit den </w:t>
      </w:r>
      <w:proofErr w:type="spellStart"/>
      <w:r w:rsidR="00FC75BA">
        <w:rPr>
          <w:sz w:val="24"/>
          <w:szCs w:val="24"/>
        </w:rPr>
        <w:t>B</w:t>
      </w:r>
      <w:r w:rsidR="00FC75BA">
        <w:rPr>
          <w:sz w:val="24"/>
          <w:szCs w:val="24"/>
        </w:rPr>
        <w:t>e</w:t>
      </w:r>
      <w:proofErr w:type="spellEnd"/>
      <w:r>
        <w:rPr>
          <w:sz w:val="24"/>
          <w:szCs w:val="24"/>
        </w:rPr>
        <w:t>-</w:t>
      </w:r>
    </w:p>
    <w:p w:rsidR="006B2544" w:rsidRDefault="006B2544" w:rsidP="00BB1C23">
      <w:pPr>
        <w:tabs>
          <w:tab w:val="left" w:pos="709"/>
        </w:tabs>
        <w:spacing w:after="0" w:line="240" w:lineRule="auto"/>
        <w:rPr>
          <w:sz w:val="24"/>
          <w:szCs w:val="24"/>
        </w:rPr>
      </w:pPr>
      <w:r>
        <w:rPr>
          <w:sz w:val="24"/>
          <w:szCs w:val="24"/>
        </w:rPr>
        <w:tab/>
      </w:r>
      <w:proofErr w:type="spellStart"/>
      <w:r w:rsidR="00FC75BA">
        <w:rPr>
          <w:sz w:val="24"/>
          <w:szCs w:val="24"/>
        </w:rPr>
        <w:t>schlüssen</w:t>
      </w:r>
      <w:proofErr w:type="spellEnd"/>
      <w:r w:rsidR="00FC75BA">
        <w:rPr>
          <w:sz w:val="24"/>
          <w:szCs w:val="24"/>
        </w:rPr>
        <w:t xml:space="preserve"> des 19. Deutschen Psychotherapeutentages in Offenbach am 12. </w:t>
      </w:r>
      <w:proofErr w:type="spellStart"/>
      <w:r w:rsidR="00FC75BA">
        <w:rPr>
          <w:sz w:val="24"/>
          <w:szCs w:val="24"/>
        </w:rPr>
        <w:t>Nove</w:t>
      </w:r>
      <w:r w:rsidR="00FC75BA">
        <w:rPr>
          <w:sz w:val="24"/>
          <w:szCs w:val="24"/>
        </w:rPr>
        <w:t>m</w:t>
      </w:r>
      <w:proofErr w:type="spellEnd"/>
      <w:r>
        <w:rPr>
          <w:sz w:val="24"/>
          <w:szCs w:val="24"/>
        </w:rPr>
        <w:t>-</w:t>
      </w:r>
    </w:p>
    <w:p w:rsidR="006B2544" w:rsidRDefault="006B2544" w:rsidP="00BB1C23">
      <w:pPr>
        <w:tabs>
          <w:tab w:val="left" w:pos="709"/>
        </w:tabs>
        <w:spacing w:after="0" w:line="240" w:lineRule="auto"/>
        <w:rPr>
          <w:sz w:val="24"/>
          <w:szCs w:val="24"/>
        </w:rPr>
      </w:pPr>
      <w:r>
        <w:rPr>
          <w:sz w:val="24"/>
          <w:szCs w:val="24"/>
        </w:rPr>
        <w:tab/>
      </w:r>
      <w:proofErr w:type="spellStart"/>
      <w:r w:rsidR="00FC75BA">
        <w:rPr>
          <w:sz w:val="24"/>
          <w:szCs w:val="24"/>
        </w:rPr>
        <w:t>ber</w:t>
      </w:r>
      <w:proofErr w:type="spellEnd"/>
      <w:r w:rsidR="00FC75BA">
        <w:rPr>
          <w:sz w:val="24"/>
          <w:szCs w:val="24"/>
        </w:rPr>
        <w:t xml:space="preserve"> 2011 und des 21. Deutschen Psychotherapeutentages in Düsseldorf am 10. </w:t>
      </w:r>
      <w:proofErr w:type="spellStart"/>
      <w:r w:rsidR="00FC75BA">
        <w:rPr>
          <w:sz w:val="24"/>
          <w:szCs w:val="24"/>
        </w:rPr>
        <w:t>N</w:t>
      </w:r>
      <w:r w:rsidR="00FC75BA">
        <w:rPr>
          <w:sz w:val="24"/>
          <w:szCs w:val="24"/>
        </w:rPr>
        <w:t>o</w:t>
      </w:r>
      <w:proofErr w:type="spellEnd"/>
      <w:r>
        <w:rPr>
          <w:sz w:val="24"/>
          <w:szCs w:val="24"/>
        </w:rPr>
        <w:t>-</w:t>
      </w:r>
    </w:p>
    <w:p w:rsidR="00FC75BA" w:rsidRDefault="006B2544" w:rsidP="00BB1C23">
      <w:pPr>
        <w:tabs>
          <w:tab w:val="left" w:pos="709"/>
        </w:tabs>
        <w:spacing w:after="0" w:line="240" w:lineRule="auto"/>
        <w:rPr>
          <w:sz w:val="24"/>
          <w:szCs w:val="24"/>
        </w:rPr>
      </w:pPr>
      <w:r>
        <w:rPr>
          <w:sz w:val="24"/>
          <w:szCs w:val="24"/>
        </w:rPr>
        <w:tab/>
      </w:r>
      <w:proofErr w:type="spellStart"/>
      <w:r w:rsidR="00FC75BA">
        <w:rPr>
          <w:sz w:val="24"/>
          <w:szCs w:val="24"/>
        </w:rPr>
        <w:t>vember</w:t>
      </w:r>
      <w:proofErr w:type="spellEnd"/>
      <w:r w:rsidR="00FC75BA">
        <w:rPr>
          <w:sz w:val="24"/>
          <w:szCs w:val="24"/>
        </w:rPr>
        <w:t xml:space="preserve"> 2012, Bundespsychother</w:t>
      </w:r>
      <w:r w:rsidR="00FC75BA">
        <w:rPr>
          <w:sz w:val="24"/>
          <w:szCs w:val="24"/>
        </w:rPr>
        <w:t>a</w:t>
      </w:r>
      <w:r w:rsidR="00FC75BA">
        <w:rPr>
          <w:sz w:val="24"/>
          <w:szCs w:val="24"/>
        </w:rPr>
        <w:t>peutenkammer, Berlin</w:t>
      </w:r>
    </w:p>
    <w:p w:rsidR="006B2544" w:rsidRDefault="004F6CB5" w:rsidP="00BB1C23">
      <w:pPr>
        <w:tabs>
          <w:tab w:val="left" w:pos="709"/>
        </w:tabs>
        <w:spacing w:after="0" w:line="240" w:lineRule="auto"/>
        <w:rPr>
          <w:sz w:val="24"/>
          <w:szCs w:val="24"/>
        </w:rPr>
      </w:pPr>
      <w:r>
        <w:rPr>
          <w:sz w:val="24"/>
          <w:szCs w:val="24"/>
        </w:rPr>
        <w:t>Novellierung des Psychotherapeutengesetzes – Psychotherapeutische „Direktausbildung“?</w:t>
      </w:r>
    </w:p>
    <w:p w:rsidR="004F6CB5" w:rsidRDefault="006B2544" w:rsidP="00BB1C23">
      <w:pPr>
        <w:tabs>
          <w:tab w:val="left" w:pos="709"/>
        </w:tabs>
        <w:spacing w:after="0" w:line="240" w:lineRule="auto"/>
        <w:rPr>
          <w:sz w:val="24"/>
          <w:szCs w:val="24"/>
        </w:rPr>
      </w:pPr>
      <w:r>
        <w:rPr>
          <w:sz w:val="24"/>
          <w:szCs w:val="24"/>
        </w:rPr>
        <w:tab/>
      </w:r>
      <w:r w:rsidR="004F6CB5">
        <w:rPr>
          <w:sz w:val="24"/>
          <w:szCs w:val="24"/>
        </w:rPr>
        <w:t>Stellungnahme des Geschäftsführenden Vorstandes der DGPT vom 24. April 2012</w:t>
      </w:r>
      <w:r w:rsidR="004F6CB5" w:rsidRPr="004F6CB5">
        <w:rPr>
          <w:sz w:val="24"/>
          <w:szCs w:val="24"/>
        </w:rPr>
        <w:t xml:space="preserve"> </w:t>
      </w:r>
    </w:p>
    <w:p w:rsidR="006B2544" w:rsidRDefault="004F6CB5" w:rsidP="00BB1C23">
      <w:pPr>
        <w:tabs>
          <w:tab w:val="left" w:pos="709"/>
        </w:tabs>
        <w:spacing w:after="0" w:line="240" w:lineRule="auto"/>
        <w:rPr>
          <w:sz w:val="24"/>
          <w:szCs w:val="24"/>
        </w:rPr>
      </w:pPr>
      <w:r>
        <w:rPr>
          <w:sz w:val="24"/>
          <w:szCs w:val="24"/>
        </w:rPr>
        <w:t xml:space="preserve">Sozialgesetzbuch (SGB) fünftes Buch (V) – Gesetzliche Krankenversicherung- (Artikel 1 des </w:t>
      </w:r>
    </w:p>
    <w:p w:rsidR="006B2544" w:rsidRDefault="006B2544" w:rsidP="00BB1C23">
      <w:pPr>
        <w:tabs>
          <w:tab w:val="left" w:pos="709"/>
        </w:tabs>
        <w:spacing w:after="0" w:line="240" w:lineRule="auto"/>
        <w:rPr>
          <w:sz w:val="24"/>
          <w:szCs w:val="24"/>
        </w:rPr>
      </w:pPr>
      <w:r>
        <w:rPr>
          <w:sz w:val="24"/>
          <w:szCs w:val="24"/>
        </w:rPr>
        <w:tab/>
      </w:r>
      <w:r w:rsidR="004F6CB5">
        <w:rPr>
          <w:sz w:val="24"/>
          <w:szCs w:val="24"/>
        </w:rPr>
        <w:t xml:space="preserve">Gesetzes v. 20. Dezember 1988, </w:t>
      </w:r>
      <w:proofErr w:type="spellStart"/>
      <w:r w:rsidR="004F6CB5">
        <w:rPr>
          <w:sz w:val="24"/>
          <w:szCs w:val="24"/>
        </w:rPr>
        <w:t>BGBl</w:t>
      </w:r>
      <w:proofErr w:type="spellEnd"/>
      <w:r w:rsidR="004F6CB5">
        <w:rPr>
          <w:sz w:val="24"/>
          <w:szCs w:val="24"/>
        </w:rPr>
        <w:t xml:space="preserve">. I S. 2477; zuletzt geändert durch Art. 3 G v. 17. </w:t>
      </w:r>
    </w:p>
    <w:p w:rsidR="004F6CB5" w:rsidRDefault="006B2544" w:rsidP="00BB1C23">
      <w:pPr>
        <w:tabs>
          <w:tab w:val="left" w:pos="709"/>
        </w:tabs>
        <w:spacing w:after="0" w:line="240" w:lineRule="auto"/>
        <w:rPr>
          <w:sz w:val="24"/>
          <w:szCs w:val="24"/>
        </w:rPr>
      </w:pPr>
      <w:r>
        <w:rPr>
          <w:sz w:val="24"/>
          <w:szCs w:val="24"/>
        </w:rPr>
        <w:tab/>
      </w:r>
      <w:r w:rsidR="004F6CB5">
        <w:rPr>
          <w:sz w:val="24"/>
          <w:szCs w:val="24"/>
        </w:rPr>
        <w:t>3. 2009</w:t>
      </w:r>
    </w:p>
    <w:p w:rsidR="006B2544" w:rsidRDefault="004F6CB5" w:rsidP="00BB1C23">
      <w:pPr>
        <w:tabs>
          <w:tab w:val="left" w:pos="709"/>
        </w:tabs>
        <w:spacing w:after="0" w:line="240" w:lineRule="auto"/>
        <w:rPr>
          <w:sz w:val="24"/>
          <w:szCs w:val="24"/>
        </w:rPr>
      </w:pPr>
      <w:r>
        <w:rPr>
          <w:sz w:val="24"/>
          <w:szCs w:val="24"/>
        </w:rPr>
        <w:t xml:space="preserve">Statistisches Bundesamt: Unternehmen und Arbeitsstätten – Kostenstruktur bei Arzt- und </w:t>
      </w:r>
    </w:p>
    <w:p w:rsidR="006B2544" w:rsidRDefault="006B2544" w:rsidP="00BB1C23">
      <w:pPr>
        <w:tabs>
          <w:tab w:val="left" w:pos="709"/>
        </w:tabs>
        <w:spacing w:after="0" w:line="240" w:lineRule="auto"/>
        <w:rPr>
          <w:sz w:val="24"/>
          <w:szCs w:val="24"/>
        </w:rPr>
      </w:pPr>
      <w:r>
        <w:rPr>
          <w:sz w:val="24"/>
          <w:szCs w:val="24"/>
        </w:rPr>
        <w:tab/>
      </w:r>
      <w:r w:rsidR="004F6CB5">
        <w:rPr>
          <w:sz w:val="24"/>
          <w:szCs w:val="24"/>
        </w:rPr>
        <w:t xml:space="preserve">Zahnarztpraxen sowie Praxen von psychologischen Psychotherapeuten, </w:t>
      </w:r>
      <w:proofErr w:type="spellStart"/>
      <w:r w:rsidR="004F6CB5">
        <w:rPr>
          <w:sz w:val="24"/>
          <w:szCs w:val="24"/>
        </w:rPr>
        <w:t>D_Statis</w:t>
      </w:r>
      <w:proofErr w:type="spellEnd"/>
      <w:r w:rsidR="004F6CB5">
        <w:rPr>
          <w:sz w:val="24"/>
          <w:szCs w:val="24"/>
        </w:rPr>
        <w:t xml:space="preserve">, </w:t>
      </w:r>
    </w:p>
    <w:p w:rsidR="004F6CB5" w:rsidRDefault="006B2544" w:rsidP="00BB1C23">
      <w:pPr>
        <w:tabs>
          <w:tab w:val="left" w:pos="709"/>
        </w:tabs>
        <w:spacing w:after="0" w:line="240" w:lineRule="auto"/>
        <w:rPr>
          <w:sz w:val="24"/>
          <w:szCs w:val="24"/>
        </w:rPr>
      </w:pPr>
      <w:r>
        <w:rPr>
          <w:sz w:val="24"/>
          <w:szCs w:val="24"/>
        </w:rPr>
        <w:tab/>
      </w:r>
      <w:r w:rsidR="004F6CB5">
        <w:rPr>
          <w:sz w:val="24"/>
          <w:szCs w:val="24"/>
        </w:rPr>
        <w:t>Fachserie 2 Reihe 1.6.1, Wiesbaden 2011</w:t>
      </w:r>
    </w:p>
    <w:p w:rsidR="006B2544" w:rsidRDefault="004F6CB5" w:rsidP="00BB1C23">
      <w:pPr>
        <w:tabs>
          <w:tab w:val="left" w:pos="709"/>
        </w:tabs>
        <w:spacing w:after="0" w:line="240" w:lineRule="auto"/>
        <w:rPr>
          <w:sz w:val="24"/>
          <w:szCs w:val="24"/>
        </w:rPr>
      </w:pPr>
      <w:r>
        <w:rPr>
          <w:sz w:val="24"/>
          <w:szCs w:val="24"/>
        </w:rPr>
        <w:t xml:space="preserve">Stellungnahme der Deutschen Gesellschaft für Systemische Therapie, Beratung und </w:t>
      </w:r>
      <w:proofErr w:type="spellStart"/>
      <w:r>
        <w:rPr>
          <w:sz w:val="24"/>
          <w:szCs w:val="24"/>
        </w:rPr>
        <w:t>Fam</w:t>
      </w:r>
      <w:r>
        <w:rPr>
          <w:sz w:val="24"/>
          <w:szCs w:val="24"/>
        </w:rPr>
        <w:t>i</w:t>
      </w:r>
      <w:proofErr w:type="spellEnd"/>
      <w:r w:rsidR="006B2544">
        <w:rPr>
          <w:sz w:val="24"/>
          <w:szCs w:val="24"/>
        </w:rPr>
        <w:t>-</w:t>
      </w:r>
    </w:p>
    <w:p w:rsidR="006B2544" w:rsidRDefault="006B2544" w:rsidP="00BB1C23">
      <w:pPr>
        <w:tabs>
          <w:tab w:val="left" w:pos="709"/>
        </w:tabs>
        <w:spacing w:after="0" w:line="240" w:lineRule="auto"/>
        <w:rPr>
          <w:sz w:val="24"/>
          <w:szCs w:val="24"/>
        </w:rPr>
      </w:pPr>
      <w:r>
        <w:rPr>
          <w:sz w:val="24"/>
          <w:szCs w:val="24"/>
        </w:rPr>
        <w:tab/>
      </w:r>
      <w:proofErr w:type="spellStart"/>
      <w:r w:rsidR="004F6CB5">
        <w:rPr>
          <w:sz w:val="24"/>
          <w:szCs w:val="24"/>
        </w:rPr>
        <w:t>lientherapie</w:t>
      </w:r>
      <w:proofErr w:type="spellEnd"/>
      <w:r w:rsidR="004F6CB5">
        <w:rPr>
          <w:sz w:val="24"/>
          <w:szCs w:val="24"/>
        </w:rPr>
        <w:t xml:space="preserve"> (DGSF) und der Systemischen Gesellschaft (SG) zur Diskussion um die </w:t>
      </w:r>
    </w:p>
    <w:p w:rsidR="006B2544" w:rsidRDefault="006B2544" w:rsidP="00BB1C23">
      <w:pPr>
        <w:tabs>
          <w:tab w:val="left" w:pos="709"/>
        </w:tabs>
        <w:spacing w:after="0" w:line="240" w:lineRule="auto"/>
        <w:rPr>
          <w:sz w:val="24"/>
          <w:szCs w:val="24"/>
        </w:rPr>
      </w:pPr>
      <w:r>
        <w:rPr>
          <w:sz w:val="24"/>
          <w:szCs w:val="24"/>
        </w:rPr>
        <w:tab/>
      </w:r>
      <w:r w:rsidR="004F6CB5">
        <w:rPr>
          <w:sz w:val="24"/>
          <w:szCs w:val="24"/>
        </w:rPr>
        <w:t>Novelli</w:t>
      </w:r>
      <w:r w:rsidR="004F6CB5">
        <w:rPr>
          <w:sz w:val="24"/>
          <w:szCs w:val="24"/>
        </w:rPr>
        <w:t>e</w:t>
      </w:r>
      <w:r w:rsidR="004F6CB5">
        <w:rPr>
          <w:sz w:val="24"/>
          <w:szCs w:val="24"/>
        </w:rPr>
        <w:t xml:space="preserve">rung des Psychotherapeutengesetzes (PsychThG), Köln, Berlin im September </w:t>
      </w:r>
    </w:p>
    <w:p w:rsidR="004F6CB5" w:rsidRDefault="006B2544" w:rsidP="00BB1C23">
      <w:pPr>
        <w:tabs>
          <w:tab w:val="left" w:pos="709"/>
        </w:tabs>
        <w:spacing w:after="0" w:line="240" w:lineRule="auto"/>
        <w:rPr>
          <w:sz w:val="24"/>
          <w:szCs w:val="24"/>
        </w:rPr>
      </w:pPr>
      <w:r>
        <w:rPr>
          <w:sz w:val="24"/>
          <w:szCs w:val="24"/>
        </w:rPr>
        <w:tab/>
      </w:r>
      <w:r w:rsidR="004F6CB5">
        <w:rPr>
          <w:sz w:val="24"/>
          <w:szCs w:val="24"/>
        </w:rPr>
        <w:t>2012</w:t>
      </w:r>
    </w:p>
    <w:p w:rsidR="006B2544" w:rsidRDefault="004F4204" w:rsidP="00BB1C23">
      <w:pPr>
        <w:tabs>
          <w:tab w:val="left" w:pos="709"/>
        </w:tabs>
        <w:spacing w:after="0" w:line="240" w:lineRule="auto"/>
        <w:rPr>
          <w:sz w:val="24"/>
          <w:szCs w:val="24"/>
        </w:rPr>
      </w:pPr>
      <w:r>
        <w:rPr>
          <w:sz w:val="24"/>
          <w:szCs w:val="24"/>
        </w:rPr>
        <w:t>Strauß, B.</w:t>
      </w:r>
      <w:r w:rsidR="003E089B" w:rsidRPr="000F5476">
        <w:rPr>
          <w:sz w:val="24"/>
          <w:szCs w:val="24"/>
        </w:rPr>
        <w:t xml:space="preserve">, </w:t>
      </w:r>
      <w:proofErr w:type="spellStart"/>
      <w:r w:rsidR="003E089B" w:rsidRPr="000F5476">
        <w:rPr>
          <w:sz w:val="24"/>
          <w:szCs w:val="24"/>
        </w:rPr>
        <w:t>Barnow</w:t>
      </w:r>
      <w:proofErr w:type="spellEnd"/>
      <w:r w:rsidR="003E089B" w:rsidRPr="000F5476">
        <w:rPr>
          <w:sz w:val="24"/>
          <w:szCs w:val="24"/>
        </w:rPr>
        <w:t>, S, Brähler, E</w:t>
      </w:r>
      <w:r w:rsidR="003E089B">
        <w:rPr>
          <w:sz w:val="24"/>
          <w:szCs w:val="24"/>
        </w:rPr>
        <w:t xml:space="preserve">., </w:t>
      </w:r>
      <w:proofErr w:type="spellStart"/>
      <w:r w:rsidR="003E089B">
        <w:rPr>
          <w:sz w:val="24"/>
          <w:szCs w:val="24"/>
        </w:rPr>
        <w:t>Fegert</w:t>
      </w:r>
      <w:proofErr w:type="spellEnd"/>
      <w:r w:rsidR="003E089B">
        <w:rPr>
          <w:sz w:val="24"/>
          <w:szCs w:val="24"/>
        </w:rPr>
        <w:t xml:space="preserve">, J., </w:t>
      </w:r>
      <w:proofErr w:type="spellStart"/>
      <w:r w:rsidR="003E089B">
        <w:rPr>
          <w:sz w:val="24"/>
          <w:szCs w:val="24"/>
        </w:rPr>
        <w:t>Fliegel</w:t>
      </w:r>
      <w:proofErr w:type="spellEnd"/>
      <w:r w:rsidR="003E089B">
        <w:rPr>
          <w:sz w:val="24"/>
          <w:szCs w:val="24"/>
        </w:rPr>
        <w:t xml:space="preserve">, St., </w:t>
      </w:r>
      <w:proofErr w:type="spellStart"/>
      <w:r w:rsidR="003E089B">
        <w:rPr>
          <w:sz w:val="24"/>
          <w:szCs w:val="24"/>
        </w:rPr>
        <w:t>Freyberger</w:t>
      </w:r>
      <w:proofErr w:type="spellEnd"/>
      <w:r w:rsidR="003E089B">
        <w:rPr>
          <w:sz w:val="24"/>
          <w:szCs w:val="24"/>
        </w:rPr>
        <w:t xml:space="preserve">, H. J., Goldbeck, L, </w:t>
      </w:r>
    </w:p>
    <w:p w:rsidR="006B2544" w:rsidRDefault="006B2544" w:rsidP="00BB1C23">
      <w:pPr>
        <w:tabs>
          <w:tab w:val="left" w:pos="709"/>
        </w:tabs>
        <w:spacing w:after="0" w:line="240" w:lineRule="auto"/>
        <w:rPr>
          <w:sz w:val="24"/>
          <w:szCs w:val="24"/>
        </w:rPr>
      </w:pPr>
      <w:r>
        <w:rPr>
          <w:sz w:val="24"/>
          <w:szCs w:val="24"/>
        </w:rPr>
        <w:tab/>
      </w:r>
      <w:proofErr w:type="spellStart"/>
      <w:r w:rsidR="003E089B">
        <w:rPr>
          <w:sz w:val="24"/>
          <w:szCs w:val="24"/>
        </w:rPr>
        <w:t>Leuzinger-Bohleber</w:t>
      </w:r>
      <w:proofErr w:type="spellEnd"/>
      <w:r w:rsidR="003E089B">
        <w:rPr>
          <w:sz w:val="24"/>
          <w:szCs w:val="24"/>
        </w:rPr>
        <w:t xml:space="preserve">, M., </w:t>
      </w:r>
      <w:proofErr w:type="spellStart"/>
      <w:r w:rsidR="003E089B">
        <w:rPr>
          <w:sz w:val="24"/>
          <w:szCs w:val="24"/>
        </w:rPr>
        <w:t>Willutzki</w:t>
      </w:r>
      <w:proofErr w:type="spellEnd"/>
      <w:r w:rsidR="003E089B">
        <w:rPr>
          <w:sz w:val="24"/>
          <w:szCs w:val="24"/>
        </w:rPr>
        <w:t xml:space="preserve">, U.: Forschungsgutachten zur Ausbildung von </w:t>
      </w:r>
      <w:proofErr w:type="spellStart"/>
      <w:r w:rsidR="003E089B">
        <w:rPr>
          <w:sz w:val="24"/>
          <w:szCs w:val="24"/>
        </w:rPr>
        <w:t>Ps</w:t>
      </w:r>
      <w:r w:rsidR="003E089B">
        <w:rPr>
          <w:sz w:val="24"/>
          <w:szCs w:val="24"/>
        </w:rPr>
        <w:t>y</w:t>
      </w:r>
      <w:proofErr w:type="spellEnd"/>
      <w:r w:rsidR="00F90475">
        <w:rPr>
          <w:sz w:val="24"/>
          <w:szCs w:val="24"/>
        </w:rPr>
        <w:t>-</w:t>
      </w:r>
    </w:p>
    <w:p w:rsidR="006B2544" w:rsidRDefault="006B2544" w:rsidP="00BB1C23">
      <w:pPr>
        <w:tabs>
          <w:tab w:val="left" w:pos="709"/>
        </w:tabs>
        <w:spacing w:after="0" w:line="240" w:lineRule="auto"/>
        <w:rPr>
          <w:sz w:val="24"/>
          <w:szCs w:val="24"/>
        </w:rPr>
      </w:pPr>
      <w:r>
        <w:rPr>
          <w:sz w:val="24"/>
          <w:szCs w:val="24"/>
        </w:rPr>
        <w:tab/>
      </w:r>
      <w:proofErr w:type="spellStart"/>
      <w:r w:rsidR="003E089B">
        <w:rPr>
          <w:sz w:val="24"/>
          <w:szCs w:val="24"/>
        </w:rPr>
        <w:t>chologischen</w:t>
      </w:r>
      <w:proofErr w:type="spellEnd"/>
      <w:r w:rsidR="003E089B">
        <w:rPr>
          <w:sz w:val="24"/>
          <w:szCs w:val="24"/>
        </w:rPr>
        <w:t xml:space="preserve"> Psychotherapeuten und Kinder- und </w:t>
      </w:r>
      <w:proofErr w:type="spellStart"/>
      <w:r w:rsidR="003E089B">
        <w:rPr>
          <w:sz w:val="24"/>
          <w:szCs w:val="24"/>
        </w:rPr>
        <w:t>Jugendlichenpsychotherapeuten</w:t>
      </w:r>
      <w:proofErr w:type="spellEnd"/>
      <w:r w:rsidR="003E089B">
        <w:rPr>
          <w:sz w:val="24"/>
          <w:szCs w:val="24"/>
        </w:rPr>
        <w:t xml:space="preserve">, </w:t>
      </w:r>
    </w:p>
    <w:p w:rsidR="003E089B" w:rsidRDefault="006B2544" w:rsidP="00BB1C23">
      <w:pPr>
        <w:tabs>
          <w:tab w:val="left" w:pos="709"/>
        </w:tabs>
        <w:spacing w:after="0" w:line="240" w:lineRule="auto"/>
        <w:rPr>
          <w:sz w:val="24"/>
          <w:szCs w:val="24"/>
        </w:rPr>
      </w:pPr>
      <w:r>
        <w:rPr>
          <w:sz w:val="24"/>
          <w:szCs w:val="24"/>
        </w:rPr>
        <w:tab/>
      </w:r>
      <w:r w:rsidR="003E089B">
        <w:rPr>
          <w:sz w:val="24"/>
          <w:szCs w:val="24"/>
        </w:rPr>
        <w:t>Im Au</w:t>
      </w:r>
      <w:r w:rsidR="003E089B">
        <w:rPr>
          <w:sz w:val="24"/>
          <w:szCs w:val="24"/>
        </w:rPr>
        <w:t>f</w:t>
      </w:r>
      <w:r w:rsidR="003E089B">
        <w:rPr>
          <w:sz w:val="24"/>
          <w:szCs w:val="24"/>
        </w:rPr>
        <w:t>trag des Bundesministeriums für Gesundheit, Jena, April 2009</w:t>
      </w:r>
    </w:p>
    <w:p w:rsidR="006B2544" w:rsidRDefault="00221BD5" w:rsidP="006B2544">
      <w:pPr>
        <w:tabs>
          <w:tab w:val="left" w:pos="709"/>
        </w:tabs>
        <w:spacing w:after="0" w:line="240" w:lineRule="auto"/>
        <w:rPr>
          <w:sz w:val="24"/>
          <w:szCs w:val="24"/>
        </w:rPr>
      </w:pPr>
      <w:proofErr w:type="spellStart"/>
      <w:r>
        <w:rPr>
          <w:sz w:val="24"/>
          <w:szCs w:val="24"/>
        </w:rPr>
        <w:t>Ströhm</w:t>
      </w:r>
      <w:proofErr w:type="spellEnd"/>
      <w:r>
        <w:rPr>
          <w:sz w:val="24"/>
          <w:szCs w:val="24"/>
        </w:rPr>
        <w:t xml:space="preserve">, Walter, Ulrich Schweiger &amp; Jürgen </w:t>
      </w:r>
      <w:proofErr w:type="spellStart"/>
      <w:r>
        <w:rPr>
          <w:sz w:val="24"/>
          <w:szCs w:val="24"/>
        </w:rPr>
        <w:t>Tripp</w:t>
      </w:r>
      <w:proofErr w:type="spellEnd"/>
      <w:r>
        <w:rPr>
          <w:sz w:val="24"/>
          <w:szCs w:val="24"/>
        </w:rPr>
        <w:t xml:space="preserve">: Konzept einer Weiterbildung nach einer </w:t>
      </w:r>
    </w:p>
    <w:p w:rsidR="00221BD5" w:rsidRDefault="006B2544" w:rsidP="006B2544">
      <w:pPr>
        <w:tabs>
          <w:tab w:val="left" w:pos="709"/>
        </w:tabs>
        <w:spacing w:after="0" w:line="240" w:lineRule="auto"/>
        <w:rPr>
          <w:sz w:val="24"/>
          <w:szCs w:val="24"/>
        </w:rPr>
      </w:pPr>
      <w:r>
        <w:rPr>
          <w:sz w:val="24"/>
          <w:szCs w:val="24"/>
        </w:rPr>
        <w:tab/>
      </w:r>
      <w:r w:rsidR="00221BD5">
        <w:rPr>
          <w:sz w:val="24"/>
          <w:szCs w:val="24"/>
        </w:rPr>
        <w:t xml:space="preserve">Direktausbildung in Psychotherapie, Psychotherapeutenjournal 3-2013, S. </w:t>
      </w:r>
      <w:r w:rsidR="000F5476">
        <w:rPr>
          <w:sz w:val="24"/>
          <w:szCs w:val="24"/>
        </w:rPr>
        <w:t>262-268</w:t>
      </w:r>
    </w:p>
    <w:p w:rsidR="006B2544" w:rsidRDefault="005E78E2" w:rsidP="00BB1C23">
      <w:pPr>
        <w:tabs>
          <w:tab w:val="left" w:pos="709"/>
        </w:tabs>
        <w:spacing w:after="0" w:line="240" w:lineRule="auto"/>
        <w:rPr>
          <w:sz w:val="24"/>
          <w:szCs w:val="24"/>
        </w:rPr>
      </w:pPr>
      <w:r>
        <w:rPr>
          <w:sz w:val="24"/>
          <w:szCs w:val="24"/>
        </w:rPr>
        <w:t xml:space="preserve">Sulz, K. D.: Bericht und Stellungnahme zur Veranstaltung „Ideenwettbewerb: wie könnte </w:t>
      </w:r>
    </w:p>
    <w:p w:rsidR="006B2544" w:rsidRDefault="006B2544" w:rsidP="00BB1C23">
      <w:pPr>
        <w:tabs>
          <w:tab w:val="left" w:pos="709"/>
        </w:tabs>
        <w:spacing w:after="0" w:line="240" w:lineRule="auto"/>
        <w:rPr>
          <w:sz w:val="24"/>
          <w:szCs w:val="24"/>
        </w:rPr>
      </w:pPr>
      <w:r>
        <w:rPr>
          <w:sz w:val="24"/>
          <w:szCs w:val="24"/>
        </w:rPr>
        <w:tab/>
      </w:r>
      <w:r w:rsidR="005E78E2">
        <w:rPr>
          <w:sz w:val="24"/>
          <w:szCs w:val="24"/>
        </w:rPr>
        <w:t>eine Weiterbildung in Psychotherapie nach einem Direktstudium aussehen?“ (8. O</w:t>
      </w:r>
      <w:r w:rsidR="005E78E2">
        <w:rPr>
          <w:sz w:val="24"/>
          <w:szCs w:val="24"/>
        </w:rPr>
        <w:t>k</w:t>
      </w:r>
      <w:r>
        <w:rPr>
          <w:sz w:val="24"/>
          <w:szCs w:val="24"/>
        </w:rPr>
        <w:t>-</w:t>
      </w:r>
    </w:p>
    <w:p w:rsidR="00462E2D" w:rsidRDefault="006B2544" w:rsidP="00BB1C23">
      <w:pPr>
        <w:tabs>
          <w:tab w:val="left" w:pos="709"/>
        </w:tabs>
        <w:spacing w:after="0" w:line="240" w:lineRule="auto"/>
        <w:rPr>
          <w:sz w:val="24"/>
          <w:szCs w:val="24"/>
        </w:rPr>
      </w:pPr>
      <w:r>
        <w:rPr>
          <w:sz w:val="24"/>
          <w:szCs w:val="24"/>
        </w:rPr>
        <w:tab/>
      </w:r>
      <w:proofErr w:type="spellStart"/>
      <w:r w:rsidR="005E78E2">
        <w:rPr>
          <w:sz w:val="24"/>
          <w:szCs w:val="24"/>
        </w:rPr>
        <w:t>tober</w:t>
      </w:r>
      <w:proofErr w:type="spellEnd"/>
      <w:r w:rsidR="005E78E2">
        <w:rPr>
          <w:sz w:val="24"/>
          <w:szCs w:val="24"/>
        </w:rPr>
        <w:t xml:space="preserve"> 2013 in Berlin)</w:t>
      </w:r>
    </w:p>
    <w:p w:rsidR="006B2544" w:rsidRDefault="006C3FD3" w:rsidP="00BB1C23">
      <w:pPr>
        <w:tabs>
          <w:tab w:val="left" w:pos="709"/>
        </w:tabs>
        <w:spacing w:after="0" w:line="240" w:lineRule="auto"/>
        <w:rPr>
          <w:sz w:val="24"/>
          <w:szCs w:val="24"/>
        </w:rPr>
      </w:pPr>
      <w:r>
        <w:rPr>
          <w:sz w:val="24"/>
          <w:szCs w:val="24"/>
        </w:rPr>
        <w:lastRenderedPageBreak/>
        <w:t>Ver.di, Vereinte Dienstleistungsgewerkschaft: Reform der Psychotherapieausbildung – Vo</w:t>
      </w:r>
      <w:r>
        <w:rPr>
          <w:sz w:val="24"/>
          <w:szCs w:val="24"/>
        </w:rPr>
        <w:t>r</w:t>
      </w:r>
      <w:r w:rsidR="006B2544">
        <w:rPr>
          <w:sz w:val="24"/>
          <w:szCs w:val="24"/>
        </w:rPr>
        <w:t>-</w:t>
      </w:r>
    </w:p>
    <w:p w:rsidR="006B2544" w:rsidRDefault="006B2544" w:rsidP="00BB1C23">
      <w:pPr>
        <w:tabs>
          <w:tab w:val="left" w:pos="709"/>
        </w:tabs>
        <w:spacing w:after="0" w:line="240" w:lineRule="auto"/>
        <w:rPr>
          <w:sz w:val="24"/>
          <w:szCs w:val="24"/>
        </w:rPr>
      </w:pPr>
      <w:r>
        <w:rPr>
          <w:sz w:val="24"/>
          <w:szCs w:val="24"/>
        </w:rPr>
        <w:tab/>
      </w:r>
      <w:proofErr w:type="spellStart"/>
      <w:r w:rsidR="006C3FD3">
        <w:rPr>
          <w:sz w:val="24"/>
          <w:szCs w:val="24"/>
        </w:rPr>
        <w:t>schläge</w:t>
      </w:r>
      <w:proofErr w:type="spellEnd"/>
      <w:r w:rsidR="006C3FD3">
        <w:rPr>
          <w:sz w:val="24"/>
          <w:szCs w:val="24"/>
        </w:rPr>
        <w:t xml:space="preserve"> der Vereinten Dienstleistungsgewerkschaft (</w:t>
      </w:r>
      <w:proofErr w:type="spellStart"/>
      <w:r w:rsidR="006C3FD3">
        <w:rPr>
          <w:sz w:val="24"/>
          <w:szCs w:val="24"/>
        </w:rPr>
        <w:t>ver.d</w:t>
      </w:r>
      <w:proofErr w:type="spellEnd"/>
      <w:r w:rsidR="006C3FD3">
        <w:rPr>
          <w:sz w:val="24"/>
          <w:szCs w:val="24"/>
        </w:rPr>
        <w:t xml:space="preserve">) zur Reform des </w:t>
      </w:r>
      <w:proofErr w:type="spellStart"/>
      <w:r w:rsidR="006C3FD3">
        <w:rPr>
          <w:sz w:val="24"/>
          <w:szCs w:val="24"/>
        </w:rPr>
        <w:t>Psychoth</w:t>
      </w:r>
      <w:r w:rsidR="006C3FD3">
        <w:rPr>
          <w:sz w:val="24"/>
          <w:szCs w:val="24"/>
        </w:rPr>
        <w:t>e</w:t>
      </w:r>
      <w:proofErr w:type="spellEnd"/>
      <w:r>
        <w:rPr>
          <w:sz w:val="24"/>
          <w:szCs w:val="24"/>
        </w:rPr>
        <w:t>-</w:t>
      </w:r>
    </w:p>
    <w:p w:rsidR="006C3FD3" w:rsidRDefault="006B2544" w:rsidP="00BB1C23">
      <w:pPr>
        <w:tabs>
          <w:tab w:val="left" w:pos="709"/>
        </w:tabs>
        <w:spacing w:after="0" w:line="240" w:lineRule="auto"/>
        <w:rPr>
          <w:sz w:val="24"/>
          <w:szCs w:val="24"/>
        </w:rPr>
      </w:pPr>
      <w:r>
        <w:rPr>
          <w:sz w:val="24"/>
          <w:szCs w:val="24"/>
        </w:rPr>
        <w:tab/>
      </w:r>
      <w:proofErr w:type="spellStart"/>
      <w:r w:rsidR="006C3FD3">
        <w:rPr>
          <w:sz w:val="24"/>
          <w:szCs w:val="24"/>
        </w:rPr>
        <w:t>rape</w:t>
      </w:r>
      <w:r w:rsidR="006C3FD3">
        <w:rPr>
          <w:sz w:val="24"/>
          <w:szCs w:val="24"/>
        </w:rPr>
        <w:t>u</w:t>
      </w:r>
      <w:r w:rsidR="006C3FD3">
        <w:rPr>
          <w:sz w:val="24"/>
          <w:szCs w:val="24"/>
        </w:rPr>
        <w:t>tengesetzes</w:t>
      </w:r>
      <w:proofErr w:type="spellEnd"/>
      <w:r w:rsidR="006C3FD3">
        <w:rPr>
          <w:sz w:val="24"/>
          <w:szCs w:val="24"/>
        </w:rPr>
        <w:t>, Berlin, 2010</w:t>
      </w:r>
    </w:p>
    <w:p w:rsidR="006B2544" w:rsidRDefault="005E78E2" w:rsidP="00BB1C23">
      <w:pPr>
        <w:tabs>
          <w:tab w:val="left" w:pos="709"/>
        </w:tabs>
        <w:spacing w:after="0" w:line="240" w:lineRule="auto"/>
        <w:rPr>
          <w:sz w:val="24"/>
          <w:szCs w:val="24"/>
        </w:rPr>
      </w:pPr>
      <w:r>
        <w:rPr>
          <w:sz w:val="24"/>
          <w:szCs w:val="24"/>
        </w:rPr>
        <w:t>Widmann-</w:t>
      </w:r>
      <w:proofErr w:type="spellStart"/>
      <w:r>
        <w:rPr>
          <w:sz w:val="24"/>
          <w:szCs w:val="24"/>
        </w:rPr>
        <w:t>Mauz</w:t>
      </w:r>
      <w:proofErr w:type="spellEnd"/>
      <w:r>
        <w:rPr>
          <w:sz w:val="24"/>
          <w:szCs w:val="24"/>
        </w:rPr>
        <w:t>, Annette: Grußwort von Annette Widmann-</w:t>
      </w:r>
      <w:proofErr w:type="spellStart"/>
      <w:r>
        <w:rPr>
          <w:sz w:val="24"/>
          <w:szCs w:val="24"/>
        </w:rPr>
        <w:t>Mauz</w:t>
      </w:r>
      <w:proofErr w:type="spellEnd"/>
      <w:r>
        <w:rPr>
          <w:sz w:val="24"/>
          <w:szCs w:val="24"/>
        </w:rPr>
        <w:t>, Parlamentarische Staat</w:t>
      </w:r>
      <w:r>
        <w:rPr>
          <w:sz w:val="24"/>
          <w:szCs w:val="24"/>
        </w:rPr>
        <w:t>s</w:t>
      </w:r>
      <w:r w:rsidR="006B2544">
        <w:rPr>
          <w:sz w:val="24"/>
          <w:szCs w:val="24"/>
        </w:rPr>
        <w:t>-</w:t>
      </w:r>
    </w:p>
    <w:p w:rsidR="006B2544" w:rsidRDefault="006B2544" w:rsidP="00BB1C23">
      <w:pPr>
        <w:tabs>
          <w:tab w:val="left" w:pos="709"/>
        </w:tabs>
        <w:spacing w:after="0" w:line="240" w:lineRule="auto"/>
        <w:rPr>
          <w:sz w:val="24"/>
          <w:szCs w:val="24"/>
        </w:rPr>
      </w:pPr>
      <w:r>
        <w:rPr>
          <w:sz w:val="24"/>
          <w:szCs w:val="24"/>
        </w:rPr>
        <w:tab/>
      </w:r>
      <w:proofErr w:type="spellStart"/>
      <w:r w:rsidR="005E78E2">
        <w:rPr>
          <w:sz w:val="24"/>
          <w:szCs w:val="24"/>
        </w:rPr>
        <w:t>sekretärin</w:t>
      </w:r>
      <w:proofErr w:type="spellEnd"/>
      <w:r w:rsidR="005E78E2">
        <w:rPr>
          <w:sz w:val="24"/>
          <w:szCs w:val="24"/>
        </w:rPr>
        <w:t xml:space="preserve"> im Bundesministerium für Gesundheit, Mitglied des Deutschen </w:t>
      </w:r>
      <w:proofErr w:type="spellStart"/>
      <w:r w:rsidR="005E78E2">
        <w:rPr>
          <w:sz w:val="24"/>
          <w:szCs w:val="24"/>
        </w:rPr>
        <w:t>Bundest</w:t>
      </w:r>
      <w:r w:rsidR="005E78E2">
        <w:rPr>
          <w:sz w:val="24"/>
          <w:szCs w:val="24"/>
        </w:rPr>
        <w:t>a</w:t>
      </w:r>
      <w:proofErr w:type="spellEnd"/>
      <w:r>
        <w:rPr>
          <w:sz w:val="24"/>
          <w:szCs w:val="24"/>
        </w:rPr>
        <w:t>-</w:t>
      </w:r>
    </w:p>
    <w:p w:rsidR="005E78E2" w:rsidRDefault="006B2544" w:rsidP="00BB1C23">
      <w:pPr>
        <w:tabs>
          <w:tab w:val="left" w:pos="709"/>
        </w:tabs>
        <w:spacing w:after="0" w:line="240" w:lineRule="auto"/>
        <w:rPr>
          <w:sz w:val="24"/>
          <w:szCs w:val="24"/>
        </w:rPr>
      </w:pPr>
      <w:r>
        <w:rPr>
          <w:sz w:val="24"/>
          <w:szCs w:val="24"/>
        </w:rPr>
        <w:tab/>
      </w:r>
      <w:proofErr w:type="spellStart"/>
      <w:r w:rsidR="005E78E2">
        <w:rPr>
          <w:sz w:val="24"/>
          <w:szCs w:val="24"/>
        </w:rPr>
        <w:t>ges</w:t>
      </w:r>
      <w:proofErr w:type="spellEnd"/>
      <w:r w:rsidR="005E78E2">
        <w:rPr>
          <w:sz w:val="24"/>
          <w:szCs w:val="24"/>
        </w:rPr>
        <w:t>: A</w:t>
      </w:r>
      <w:r w:rsidR="005E78E2">
        <w:rPr>
          <w:sz w:val="24"/>
          <w:szCs w:val="24"/>
        </w:rPr>
        <w:t>s</w:t>
      </w:r>
      <w:r w:rsidR="005E78E2">
        <w:rPr>
          <w:sz w:val="24"/>
          <w:szCs w:val="24"/>
        </w:rPr>
        <w:t>pekte der Direktausbildung in der Psychotherapie, Berlin, 30. Nov. 2011</w:t>
      </w:r>
    </w:p>
    <w:p w:rsidR="006B2544" w:rsidRDefault="00E420FF" w:rsidP="00BB1C23">
      <w:pPr>
        <w:tabs>
          <w:tab w:val="left" w:pos="709"/>
        </w:tabs>
        <w:spacing w:after="0" w:line="240" w:lineRule="auto"/>
        <w:rPr>
          <w:sz w:val="24"/>
          <w:szCs w:val="24"/>
        </w:rPr>
      </w:pPr>
      <w:r>
        <w:rPr>
          <w:sz w:val="24"/>
          <w:szCs w:val="24"/>
        </w:rPr>
        <w:t xml:space="preserve">Wissenschaftlicher Beirat Psychotherapie: Methodenpapier des Wissenschaftlichen Beirats </w:t>
      </w:r>
    </w:p>
    <w:p w:rsidR="006B2544" w:rsidRDefault="006B2544" w:rsidP="00BB1C23">
      <w:pPr>
        <w:tabs>
          <w:tab w:val="left" w:pos="709"/>
        </w:tabs>
        <w:spacing w:after="0" w:line="240" w:lineRule="auto"/>
        <w:rPr>
          <w:sz w:val="24"/>
          <w:szCs w:val="24"/>
        </w:rPr>
      </w:pPr>
      <w:r>
        <w:rPr>
          <w:sz w:val="24"/>
          <w:szCs w:val="24"/>
        </w:rPr>
        <w:tab/>
      </w:r>
      <w:r w:rsidR="00E420FF">
        <w:rPr>
          <w:sz w:val="24"/>
          <w:szCs w:val="24"/>
        </w:rPr>
        <w:t>Psychotherapie nach § 11 PsychThG – Verfahrensregeln zur Beurteilung der wisse</w:t>
      </w:r>
      <w:r w:rsidR="00E420FF">
        <w:rPr>
          <w:sz w:val="24"/>
          <w:szCs w:val="24"/>
        </w:rPr>
        <w:t>n</w:t>
      </w:r>
    </w:p>
    <w:p w:rsidR="006B2544" w:rsidRDefault="006B2544" w:rsidP="00BB1C23">
      <w:pPr>
        <w:tabs>
          <w:tab w:val="left" w:pos="709"/>
        </w:tabs>
        <w:spacing w:after="0" w:line="240" w:lineRule="auto"/>
        <w:rPr>
          <w:sz w:val="24"/>
          <w:szCs w:val="24"/>
        </w:rPr>
      </w:pPr>
      <w:r>
        <w:rPr>
          <w:sz w:val="24"/>
          <w:szCs w:val="24"/>
        </w:rPr>
        <w:tab/>
      </w:r>
      <w:proofErr w:type="spellStart"/>
      <w:r w:rsidR="00E420FF">
        <w:rPr>
          <w:sz w:val="24"/>
          <w:szCs w:val="24"/>
        </w:rPr>
        <w:t>schaftl</w:t>
      </w:r>
      <w:r w:rsidR="00E420FF">
        <w:rPr>
          <w:sz w:val="24"/>
          <w:szCs w:val="24"/>
        </w:rPr>
        <w:t>i</w:t>
      </w:r>
      <w:r w:rsidR="00E420FF">
        <w:rPr>
          <w:sz w:val="24"/>
          <w:szCs w:val="24"/>
        </w:rPr>
        <w:t>chen</w:t>
      </w:r>
      <w:proofErr w:type="spellEnd"/>
      <w:r w:rsidR="00E420FF">
        <w:rPr>
          <w:sz w:val="24"/>
          <w:szCs w:val="24"/>
        </w:rPr>
        <w:t xml:space="preserve"> Anerkennung von Methoden und Verfahren der Psychotherapie; Version </w:t>
      </w:r>
    </w:p>
    <w:p w:rsidR="00E420FF" w:rsidRDefault="006B2544" w:rsidP="00BB1C23">
      <w:pPr>
        <w:tabs>
          <w:tab w:val="left" w:pos="709"/>
        </w:tabs>
        <w:spacing w:after="0" w:line="240" w:lineRule="auto"/>
        <w:rPr>
          <w:sz w:val="24"/>
          <w:szCs w:val="24"/>
        </w:rPr>
      </w:pPr>
      <w:r>
        <w:rPr>
          <w:sz w:val="24"/>
          <w:szCs w:val="24"/>
        </w:rPr>
        <w:tab/>
      </w:r>
      <w:r w:rsidR="00E420FF">
        <w:rPr>
          <w:sz w:val="24"/>
          <w:szCs w:val="24"/>
        </w:rPr>
        <w:t>2.8; 20. 9. 2010</w:t>
      </w:r>
    </w:p>
    <w:p w:rsidR="00221BD5" w:rsidRDefault="00221BD5" w:rsidP="00BB1C23">
      <w:pPr>
        <w:tabs>
          <w:tab w:val="left" w:pos="709"/>
        </w:tabs>
        <w:spacing w:after="0" w:line="240" w:lineRule="auto"/>
        <w:rPr>
          <w:sz w:val="24"/>
          <w:szCs w:val="24"/>
        </w:rPr>
      </w:pPr>
    </w:p>
    <w:p w:rsidR="005D557A" w:rsidRPr="000F5476" w:rsidRDefault="005D557A" w:rsidP="00BB1C23">
      <w:pPr>
        <w:tabs>
          <w:tab w:val="left" w:pos="709"/>
        </w:tabs>
        <w:spacing w:after="0" w:line="240" w:lineRule="auto"/>
        <w:rPr>
          <w:sz w:val="24"/>
          <w:szCs w:val="24"/>
        </w:rPr>
      </w:pPr>
    </w:p>
    <w:sectPr w:rsidR="005D557A" w:rsidRPr="000F5476" w:rsidSect="007275A6">
      <w:foot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2F0" w:rsidRDefault="00CD22F0" w:rsidP="00084EAF">
      <w:pPr>
        <w:spacing w:after="0" w:line="240" w:lineRule="auto"/>
      </w:pPr>
      <w:r>
        <w:separator/>
      </w:r>
    </w:p>
  </w:endnote>
  <w:endnote w:type="continuationSeparator" w:id="0">
    <w:p w:rsidR="00CD22F0" w:rsidRDefault="00CD22F0" w:rsidP="00084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3524"/>
      <w:docPartObj>
        <w:docPartGallery w:val="Page Numbers (Bottom of Page)"/>
        <w:docPartUnique/>
      </w:docPartObj>
    </w:sdtPr>
    <w:sdtContent>
      <w:p w:rsidR="006C3FD3" w:rsidRDefault="006C3FD3">
        <w:pPr>
          <w:pStyle w:val="Fuzeile"/>
          <w:jc w:val="right"/>
        </w:pPr>
        <w:fldSimple w:instr=" PAGE   \* MERGEFORMAT ">
          <w:r w:rsidR="0085362F">
            <w:rPr>
              <w:noProof/>
            </w:rPr>
            <w:t>1</w:t>
          </w:r>
        </w:fldSimple>
      </w:p>
    </w:sdtContent>
  </w:sdt>
  <w:p w:rsidR="006C3FD3" w:rsidRDefault="006C3FD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2F0" w:rsidRDefault="00CD22F0" w:rsidP="00084EAF">
      <w:pPr>
        <w:spacing w:after="0" w:line="240" w:lineRule="auto"/>
      </w:pPr>
      <w:r>
        <w:separator/>
      </w:r>
    </w:p>
  </w:footnote>
  <w:footnote w:type="continuationSeparator" w:id="0">
    <w:p w:rsidR="00CD22F0" w:rsidRDefault="00CD22F0" w:rsidP="00084EAF">
      <w:pPr>
        <w:spacing w:after="0" w:line="240" w:lineRule="auto"/>
      </w:pPr>
      <w:r>
        <w:continuationSeparator/>
      </w:r>
    </w:p>
  </w:footnote>
  <w:footnote w:id="1">
    <w:p w:rsidR="006C3FD3" w:rsidRDefault="006C3FD3">
      <w:pPr>
        <w:pStyle w:val="Funotentext"/>
      </w:pPr>
      <w:r>
        <w:rPr>
          <w:rStyle w:val="Funotenzeichen"/>
        </w:rPr>
        <w:footnoteRef/>
      </w:r>
      <w:r>
        <w:t xml:space="preserve"> SGV§ 95c, Satz 2, erster Halbsatz; Gutachten </w:t>
      </w:r>
      <w:proofErr w:type="spellStart"/>
      <w:r>
        <w:t>Kingreen</w:t>
      </w:r>
      <w:proofErr w:type="spellEnd"/>
      <w:r>
        <w:t xml:space="preserve"> S. 9ff und 17/18f</w:t>
      </w:r>
    </w:p>
  </w:footnote>
  <w:footnote w:id="2">
    <w:p w:rsidR="006C3FD3" w:rsidRDefault="006C3FD3">
      <w:pPr>
        <w:pStyle w:val="Funotentext"/>
      </w:pPr>
      <w:r>
        <w:rPr>
          <w:rStyle w:val="Funotenzeichen"/>
        </w:rPr>
        <w:footnoteRef/>
      </w:r>
      <w:r>
        <w:t xml:space="preserve"> s. a. 26. Sitzung der Obersten Landesgesundheitsbehörden (AOLG) vom 18./19. 11. 2010; TOP 9.1</w:t>
      </w:r>
    </w:p>
  </w:footnote>
  <w:footnote w:id="3">
    <w:p w:rsidR="006C3FD3" w:rsidRDefault="006C3FD3">
      <w:pPr>
        <w:pStyle w:val="Funotentext"/>
      </w:pPr>
      <w:r>
        <w:rPr>
          <w:rStyle w:val="Funotenzeichen"/>
        </w:rPr>
        <w:footnoteRef/>
      </w:r>
      <w:r>
        <w:t xml:space="preserve"> s. a. AOLG-Beschluss vom 18./19. 11. 2010; TOP 9.1</w:t>
      </w:r>
    </w:p>
  </w:footnote>
  <w:footnote w:id="4">
    <w:p w:rsidR="006C3FD3" w:rsidRDefault="006C3FD3">
      <w:pPr>
        <w:pStyle w:val="Funotentext"/>
      </w:pPr>
      <w:r>
        <w:rPr>
          <w:rStyle w:val="Funotenzeichen"/>
        </w:rPr>
        <w:footnoteRef/>
      </w:r>
      <w:r>
        <w:t xml:space="preserve"> Strauß, B. et al., Forschungsgutachten….; S. 360ff</w:t>
      </w:r>
    </w:p>
  </w:footnote>
  <w:footnote w:id="5">
    <w:p w:rsidR="006C3FD3" w:rsidRDefault="006C3FD3">
      <w:pPr>
        <w:pStyle w:val="Funotentext"/>
      </w:pPr>
      <w:r>
        <w:rPr>
          <w:rStyle w:val="Funotenzeichen"/>
        </w:rPr>
        <w:footnoteRef/>
      </w:r>
      <w:r>
        <w:t xml:space="preserve"> Der Umfang der Kassenausgaben für Psychotherapie außerhalb der kassenärztlichen Versorgung war Gege</w:t>
      </w:r>
      <w:r>
        <w:t>n</w:t>
      </w:r>
      <w:r>
        <w:t>stand eines jahrelangen Versteckspiels. Das „erste“ Forschungsgutachten vom Meyer et al. aus dem Jahr 1991 weist nach den Angaben der Techniker Krankenkasse für 1989 bereits um 21 % höhere Ausgaben für die a</w:t>
      </w:r>
      <w:r>
        <w:t>u</w:t>
      </w:r>
      <w:r>
        <w:t>ßerhalb der KV erfolgende Psychotherapie i. R. der sog. TK-Regelung aus als für die Richtlinienpsychotherapie. (Meyer et al., S. 38)</w:t>
      </w:r>
    </w:p>
  </w:footnote>
  <w:footnote w:id="6">
    <w:p w:rsidR="006C3FD3" w:rsidRDefault="006C3FD3">
      <w:pPr>
        <w:pStyle w:val="Funotentext"/>
      </w:pPr>
      <w:r>
        <w:rPr>
          <w:rStyle w:val="Funotenzeichen"/>
        </w:rPr>
        <w:footnoteRef/>
      </w:r>
      <w:r>
        <w:t xml:space="preserve"> Statistisches Bundesamt, Unternehmen….S. 147</w:t>
      </w:r>
    </w:p>
  </w:footnote>
  <w:footnote w:id="7">
    <w:p w:rsidR="006C3FD3" w:rsidRDefault="006C3FD3">
      <w:pPr>
        <w:pStyle w:val="Funotentext"/>
      </w:pPr>
      <w:r>
        <w:rPr>
          <w:rStyle w:val="Funotenzeichen"/>
        </w:rPr>
        <w:footnoteRef/>
      </w:r>
      <w:r>
        <w:t xml:space="preserve"> Bundeszentrale für politische Bildung - Einkommensverteilung</w:t>
      </w:r>
    </w:p>
  </w:footnote>
  <w:footnote w:id="8">
    <w:p w:rsidR="006C3FD3" w:rsidRDefault="006C3FD3">
      <w:pPr>
        <w:pStyle w:val="Funotentext"/>
      </w:pPr>
      <w:r>
        <w:rPr>
          <w:rStyle w:val="Funotenzeichen"/>
        </w:rPr>
        <w:footnoteRef/>
      </w:r>
      <w:r>
        <w:t xml:space="preserve"> Bundesverwaltungsgerichtsurteil vom 30. April 2009</w:t>
      </w:r>
    </w:p>
  </w:footnote>
  <w:footnote w:id="9">
    <w:p w:rsidR="006C3FD3" w:rsidRDefault="006C3FD3">
      <w:pPr>
        <w:pStyle w:val="Funotentext"/>
      </w:pPr>
      <w:r>
        <w:rPr>
          <w:rStyle w:val="Funotenzeichen"/>
        </w:rPr>
        <w:footnoteRef/>
      </w:r>
      <w:r>
        <w:t xml:space="preserve"> Ellenberger, H. F., 1985</w:t>
      </w:r>
    </w:p>
  </w:footnote>
  <w:footnote w:id="10">
    <w:p w:rsidR="006C3FD3" w:rsidRDefault="006C3FD3">
      <w:pPr>
        <w:pStyle w:val="Funotentext"/>
      </w:pPr>
      <w:r>
        <w:rPr>
          <w:rStyle w:val="Funotenzeichen"/>
        </w:rPr>
        <w:footnoteRef/>
      </w:r>
      <w:r>
        <w:t xml:space="preserve"> </w:t>
      </w:r>
      <w:proofErr w:type="spellStart"/>
      <w:r>
        <w:t>Michelmann</w:t>
      </w:r>
      <w:proofErr w:type="spellEnd"/>
      <w:r>
        <w:t>, A. et al, PTJ 3-2013, S. 2070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D2DA6"/>
    <w:multiLevelType w:val="hybridMultilevel"/>
    <w:tmpl w:val="4D261FDE"/>
    <w:lvl w:ilvl="0" w:tplc="68ECB06A">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0A278B"/>
    <w:rsid w:val="000259E0"/>
    <w:rsid w:val="00036123"/>
    <w:rsid w:val="000644D7"/>
    <w:rsid w:val="00084EAF"/>
    <w:rsid w:val="00095FB5"/>
    <w:rsid w:val="000A278B"/>
    <w:rsid w:val="000C0C44"/>
    <w:rsid w:val="000C3049"/>
    <w:rsid w:val="000F5476"/>
    <w:rsid w:val="00102041"/>
    <w:rsid w:val="001079B9"/>
    <w:rsid w:val="0013158A"/>
    <w:rsid w:val="00166C0B"/>
    <w:rsid w:val="0017720F"/>
    <w:rsid w:val="00177BAD"/>
    <w:rsid w:val="001925CD"/>
    <w:rsid w:val="001B123A"/>
    <w:rsid w:val="001B3F22"/>
    <w:rsid w:val="001B5876"/>
    <w:rsid w:val="001C6506"/>
    <w:rsid w:val="00216F49"/>
    <w:rsid w:val="00221BD5"/>
    <w:rsid w:val="00225682"/>
    <w:rsid w:val="00240BA1"/>
    <w:rsid w:val="002733D2"/>
    <w:rsid w:val="002925A4"/>
    <w:rsid w:val="00293A53"/>
    <w:rsid w:val="002A0BCD"/>
    <w:rsid w:val="002B3575"/>
    <w:rsid w:val="002E3537"/>
    <w:rsid w:val="002E3783"/>
    <w:rsid w:val="002F2573"/>
    <w:rsid w:val="003005F7"/>
    <w:rsid w:val="00310B10"/>
    <w:rsid w:val="00324D7D"/>
    <w:rsid w:val="00344C1C"/>
    <w:rsid w:val="00356DA5"/>
    <w:rsid w:val="00366070"/>
    <w:rsid w:val="00380DB3"/>
    <w:rsid w:val="003D2B0A"/>
    <w:rsid w:val="003D6BE8"/>
    <w:rsid w:val="003E089B"/>
    <w:rsid w:val="003E7B71"/>
    <w:rsid w:val="003F4FFA"/>
    <w:rsid w:val="00404A7C"/>
    <w:rsid w:val="00417B00"/>
    <w:rsid w:val="00441A49"/>
    <w:rsid w:val="00462E2D"/>
    <w:rsid w:val="004751EE"/>
    <w:rsid w:val="004F4204"/>
    <w:rsid w:val="004F6CB5"/>
    <w:rsid w:val="00535D10"/>
    <w:rsid w:val="00544D2B"/>
    <w:rsid w:val="00546D30"/>
    <w:rsid w:val="00561D9E"/>
    <w:rsid w:val="00582323"/>
    <w:rsid w:val="0059314B"/>
    <w:rsid w:val="005D557A"/>
    <w:rsid w:val="005E1528"/>
    <w:rsid w:val="005E78E2"/>
    <w:rsid w:val="00623B50"/>
    <w:rsid w:val="00636A30"/>
    <w:rsid w:val="00645DFA"/>
    <w:rsid w:val="00670DF6"/>
    <w:rsid w:val="006A5084"/>
    <w:rsid w:val="006A558B"/>
    <w:rsid w:val="006B2544"/>
    <w:rsid w:val="006B6CA2"/>
    <w:rsid w:val="006B6FF6"/>
    <w:rsid w:val="006C3FD3"/>
    <w:rsid w:val="006C673D"/>
    <w:rsid w:val="006E062D"/>
    <w:rsid w:val="00713C68"/>
    <w:rsid w:val="007275A6"/>
    <w:rsid w:val="00727986"/>
    <w:rsid w:val="00750F60"/>
    <w:rsid w:val="0075364A"/>
    <w:rsid w:val="007644F2"/>
    <w:rsid w:val="0077170C"/>
    <w:rsid w:val="00780BB6"/>
    <w:rsid w:val="00783B24"/>
    <w:rsid w:val="007C5F44"/>
    <w:rsid w:val="007E1FB3"/>
    <w:rsid w:val="007E6CFE"/>
    <w:rsid w:val="007F591F"/>
    <w:rsid w:val="007F5987"/>
    <w:rsid w:val="00813ED1"/>
    <w:rsid w:val="00817A8B"/>
    <w:rsid w:val="00826724"/>
    <w:rsid w:val="00832542"/>
    <w:rsid w:val="0085362F"/>
    <w:rsid w:val="00872959"/>
    <w:rsid w:val="00883CE6"/>
    <w:rsid w:val="008962C5"/>
    <w:rsid w:val="00897A89"/>
    <w:rsid w:val="008E33A5"/>
    <w:rsid w:val="00936DA5"/>
    <w:rsid w:val="00937A8C"/>
    <w:rsid w:val="00946FD6"/>
    <w:rsid w:val="00970A37"/>
    <w:rsid w:val="00973E5E"/>
    <w:rsid w:val="00984237"/>
    <w:rsid w:val="009D2636"/>
    <w:rsid w:val="009D3BC0"/>
    <w:rsid w:val="009D79DD"/>
    <w:rsid w:val="009E5E26"/>
    <w:rsid w:val="009F3BFF"/>
    <w:rsid w:val="00A12E15"/>
    <w:rsid w:val="00A171E9"/>
    <w:rsid w:val="00A25515"/>
    <w:rsid w:val="00A34EA4"/>
    <w:rsid w:val="00A35D0B"/>
    <w:rsid w:val="00A45F8E"/>
    <w:rsid w:val="00A50628"/>
    <w:rsid w:val="00AB2E3D"/>
    <w:rsid w:val="00AE0C55"/>
    <w:rsid w:val="00AE5971"/>
    <w:rsid w:val="00AF3FC5"/>
    <w:rsid w:val="00AF4C5B"/>
    <w:rsid w:val="00B068FF"/>
    <w:rsid w:val="00B2225E"/>
    <w:rsid w:val="00B23E35"/>
    <w:rsid w:val="00B545A6"/>
    <w:rsid w:val="00B60F93"/>
    <w:rsid w:val="00B6375C"/>
    <w:rsid w:val="00B71DEB"/>
    <w:rsid w:val="00B72289"/>
    <w:rsid w:val="00B970B3"/>
    <w:rsid w:val="00BB1C23"/>
    <w:rsid w:val="00BD4E9E"/>
    <w:rsid w:val="00BD7100"/>
    <w:rsid w:val="00BF3E31"/>
    <w:rsid w:val="00C738A9"/>
    <w:rsid w:val="00C8024B"/>
    <w:rsid w:val="00C807B0"/>
    <w:rsid w:val="00CB00DB"/>
    <w:rsid w:val="00CD22F0"/>
    <w:rsid w:val="00D02A13"/>
    <w:rsid w:val="00D467AD"/>
    <w:rsid w:val="00D566EA"/>
    <w:rsid w:val="00D572EF"/>
    <w:rsid w:val="00D814EA"/>
    <w:rsid w:val="00D95D9E"/>
    <w:rsid w:val="00E01354"/>
    <w:rsid w:val="00E1673D"/>
    <w:rsid w:val="00E420FF"/>
    <w:rsid w:val="00E50124"/>
    <w:rsid w:val="00E506D4"/>
    <w:rsid w:val="00E86C90"/>
    <w:rsid w:val="00E87596"/>
    <w:rsid w:val="00E94048"/>
    <w:rsid w:val="00EC0967"/>
    <w:rsid w:val="00ED25FA"/>
    <w:rsid w:val="00ED3076"/>
    <w:rsid w:val="00F24F6D"/>
    <w:rsid w:val="00F26E95"/>
    <w:rsid w:val="00F7251D"/>
    <w:rsid w:val="00F74C50"/>
    <w:rsid w:val="00F90475"/>
    <w:rsid w:val="00FC130B"/>
    <w:rsid w:val="00FC1708"/>
    <w:rsid w:val="00FC75BA"/>
    <w:rsid w:val="00FC7A2D"/>
    <w:rsid w:val="00FE1C8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75A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84EA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84EAF"/>
    <w:rPr>
      <w:sz w:val="20"/>
      <w:szCs w:val="20"/>
    </w:rPr>
  </w:style>
  <w:style w:type="character" w:styleId="Funotenzeichen">
    <w:name w:val="footnote reference"/>
    <w:basedOn w:val="Absatz-Standardschriftart"/>
    <w:uiPriority w:val="99"/>
    <w:semiHidden/>
    <w:unhideWhenUsed/>
    <w:rsid w:val="00084EAF"/>
    <w:rPr>
      <w:vertAlign w:val="superscript"/>
    </w:rPr>
  </w:style>
  <w:style w:type="paragraph" w:styleId="Kopfzeile">
    <w:name w:val="header"/>
    <w:basedOn w:val="Standard"/>
    <w:link w:val="KopfzeileZchn"/>
    <w:uiPriority w:val="99"/>
    <w:semiHidden/>
    <w:unhideWhenUsed/>
    <w:rsid w:val="00240B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240BA1"/>
  </w:style>
  <w:style w:type="paragraph" w:styleId="Fuzeile">
    <w:name w:val="footer"/>
    <w:basedOn w:val="Standard"/>
    <w:link w:val="FuzeileZchn"/>
    <w:uiPriority w:val="99"/>
    <w:unhideWhenUsed/>
    <w:rsid w:val="00240B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0BA1"/>
  </w:style>
  <w:style w:type="paragraph" w:styleId="Listenabsatz">
    <w:name w:val="List Paragraph"/>
    <w:basedOn w:val="Standard"/>
    <w:uiPriority w:val="34"/>
    <w:qFormat/>
    <w:rsid w:val="00417B00"/>
    <w:pPr>
      <w:ind w:left="720"/>
      <w:contextualSpacing/>
    </w:pPr>
  </w:style>
  <w:style w:type="character" w:styleId="Hyperlink">
    <w:name w:val="Hyperlink"/>
    <w:basedOn w:val="Absatz-Standardschriftart"/>
    <w:uiPriority w:val="99"/>
    <w:unhideWhenUsed/>
    <w:rsid w:val="00937A8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b.de/nachschlagen/zahlen-und-fakten/soziale-situation-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D5B81-98E4-40D8-B351-52E5BF4E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4500</Words>
  <Characters>28353</Characters>
  <Application>Microsoft Office Word</Application>
  <DocSecurity>0</DocSecurity>
  <Lines>236</Lines>
  <Paragraphs>65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Ovesiek</dc:creator>
  <cp:lastModifiedBy>Christina Ovesiek</cp:lastModifiedBy>
  <cp:revision>2</cp:revision>
  <cp:lastPrinted>2013-11-22T15:53:00Z</cp:lastPrinted>
  <dcterms:created xsi:type="dcterms:W3CDTF">2013-11-22T15:54:00Z</dcterms:created>
  <dcterms:modified xsi:type="dcterms:W3CDTF">2013-11-22T15:54:00Z</dcterms:modified>
</cp:coreProperties>
</file>